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84" w:rsidRPr="001E11CE" w:rsidRDefault="00400EC2" w:rsidP="00315B5E">
      <w:pPr>
        <w:autoSpaceDE w:val="0"/>
        <w:autoSpaceDN w:val="0"/>
        <w:adjustRightInd w:val="0"/>
        <w:jc w:val="center"/>
        <w:rPr>
          <w:b/>
          <w:sz w:val="28"/>
          <w:szCs w:val="28"/>
        </w:rPr>
      </w:pPr>
      <w:r>
        <w:rPr>
          <w:b/>
          <w:noProof/>
          <w:sz w:val="28"/>
          <w:szCs w:val="28"/>
        </w:rPr>
        <w:drawing>
          <wp:inline distT="0" distB="0" distL="0" distR="0">
            <wp:extent cx="3390900" cy="647700"/>
            <wp:effectExtent l="19050" t="0" r="0" b="0"/>
            <wp:docPr id="1" name="Рисунок 1" descr="Teksus info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sus info Logo black"/>
                    <pic:cNvPicPr>
                      <a:picLocks noChangeAspect="1" noChangeArrowheads="1"/>
                    </pic:cNvPicPr>
                  </pic:nvPicPr>
                  <pic:blipFill>
                    <a:blip r:embed="rId8" cstate="print"/>
                    <a:srcRect/>
                    <a:stretch>
                      <a:fillRect/>
                    </a:stretch>
                  </pic:blipFill>
                  <pic:spPr bwMode="auto">
                    <a:xfrm>
                      <a:off x="0" y="0"/>
                      <a:ext cx="3390900" cy="647700"/>
                    </a:xfrm>
                    <a:prstGeom prst="rect">
                      <a:avLst/>
                    </a:prstGeom>
                    <a:noFill/>
                    <a:ln w="9525">
                      <a:noFill/>
                      <a:miter lim="800000"/>
                      <a:headEnd/>
                      <a:tailEnd/>
                    </a:ln>
                  </pic:spPr>
                </pic:pic>
              </a:graphicData>
            </a:graphic>
          </wp:inline>
        </w:drawing>
      </w:r>
    </w:p>
    <w:p w:rsidR="00F63684" w:rsidRPr="001E11CE" w:rsidRDefault="005A204A" w:rsidP="00315B5E">
      <w:pPr>
        <w:autoSpaceDE w:val="0"/>
        <w:autoSpaceDN w:val="0"/>
        <w:adjustRightInd w:val="0"/>
        <w:jc w:val="center"/>
        <w:rPr>
          <w:sz w:val="12"/>
          <w:szCs w:val="12"/>
        </w:rPr>
      </w:pPr>
      <w:r w:rsidRPr="001E11CE">
        <w:rPr>
          <w:rFonts w:ascii="Arial" w:hAnsi="Arial" w:cs="Arial"/>
          <w:sz w:val="12"/>
          <w:szCs w:val="12"/>
        </w:rPr>
        <w:t>Уполномоченный</w:t>
      </w:r>
      <w:r w:rsidR="0019658A">
        <w:rPr>
          <w:rFonts w:ascii="Arial" w:hAnsi="Arial" w:cs="Arial"/>
          <w:sz w:val="12"/>
          <w:szCs w:val="12"/>
        </w:rPr>
        <w:t xml:space="preserve"> </w:t>
      </w:r>
      <w:r w:rsidRPr="001E11CE">
        <w:rPr>
          <w:rFonts w:ascii="Arial" w:hAnsi="Arial" w:cs="Arial"/>
          <w:sz w:val="12"/>
          <w:szCs w:val="12"/>
        </w:rPr>
        <w:t>распространитель</w:t>
      </w:r>
      <w:r w:rsidR="0019658A">
        <w:rPr>
          <w:rFonts w:ascii="Arial" w:hAnsi="Arial" w:cs="Arial"/>
          <w:sz w:val="12"/>
          <w:szCs w:val="12"/>
        </w:rPr>
        <w:t xml:space="preserve"> </w:t>
      </w:r>
      <w:r w:rsidRPr="001E11CE">
        <w:rPr>
          <w:rFonts w:ascii="Arial" w:hAnsi="Arial" w:cs="Arial"/>
          <w:sz w:val="12"/>
          <w:szCs w:val="12"/>
        </w:rPr>
        <w:t>официально</w:t>
      </w:r>
      <w:r w:rsidR="0019658A">
        <w:rPr>
          <w:rFonts w:ascii="Arial" w:hAnsi="Arial" w:cs="Arial"/>
          <w:sz w:val="12"/>
          <w:szCs w:val="12"/>
        </w:rPr>
        <w:t xml:space="preserve"> </w:t>
      </w:r>
      <w:r w:rsidRPr="001E11CE">
        <w:rPr>
          <w:rFonts w:ascii="Arial" w:hAnsi="Arial" w:cs="Arial"/>
          <w:sz w:val="12"/>
          <w:szCs w:val="12"/>
        </w:rPr>
        <w:t>изданной</w:t>
      </w:r>
      <w:r w:rsidR="0019658A">
        <w:rPr>
          <w:rFonts w:ascii="Arial" w:hAnsi="Arial" w:cs="Arial"/>
          <w:sz w:val="12"/>
          <w:szCs w:val="12"/>
        </w:rPr>
        <w:t xml:space="preserve"> </w:t>
      </w:r>
      <w:r w:rsidRPr="001E11CE">
        <w:rPr>
          <w:rFonts w:ascii="Arial" w:hAnsi="Arial" w:cs="Arial"/>
          <w:sz w:val="12"/>
          <w:szCs w:val="12"/>
        </w:rPr>
        <w:t>нормативной</w:t>
      </w:r>
      <w:r w:rsidR="0019658A">
        <w:rPr>
          <w:rFonts w:ascii="Arial" w:hAnsi="Arial" w:cs="Arial"/>
          <w:sz w:val="12"/>
          <w:szCs w:val="12"/>
        </w:rPr>
        <w:t xml:space="preserve"> </w:t>
      </w:r>
      <w:r w:rsidRPr="001E11CE">
        <w:rPr>
          <w:rFonts w:ascii="Arial" w:hAnsi="Arial" w:cs="Arial"/>
          <w:sz w:val="12"/>
          <w:szCs w:val="12"/>
        </w:rPr>
        <w:t>документации</w:t>
      </w:r>
      <w:r w:rsidR="0019658A">
        <w:rPr>
          <w:rFonts w:ascii="Arial" w:hAnsi="Arial" w:cs="Arial"/>
          <w:sz w:val="12"/>
          <w:szCs w:val="12"/>
        </w:rPr>
        <w:t xml:space="preserve"> </w:t>
      </w:r>
      <w:r w:rsidRPr="001E11CE">
        <w:rPr>
          <w:rFonts w:ascii="Arial" w:hAnsi="Arial" w:cs="Arial"/>
          <w:sz w:val="12"/>
          <w:szCs w:val="12"/>
        </w:rPr>
        <w:t>Ростехнадзора</w:t>
      </w:r>
    </w:p>
    <w:p w:rsidR="00F63684" w:rsidRPr="001E11CE" w:rsidRDefault="00F63684" w:rsidP="00315B5E">
      <w:pPr>
        <w:autoSpaceDE w:val="0"/>
        <w:autoSpaceDN w:val="0"/>
        <w:adjustRightInd w:val="0"/>
        <w:jc w:val="center"/>
      </w:pPr>
    </w:p>
    <w:p w:rsidR="00F63684" w:rsidRPr="001E11CE" w:rsidRDefault="005A204A" w:rsidP="00315B5E">
      <w:pPr>
        <w:autoSpaceDE w:val="0"/>
        <w:autoSpaceDN w:val="0"/>
        <w:adjustRightInd w:val="0"/>
        <w:jc w:val="center"/>
        <w:rPr>
          <w:b/>
          <w:sz w:val="28"/>
          <w:szCs w:val="28"/>
        </w:rPr>
      </w:pPr>
      <w:r w:rsidRPr="001E11CE">
        <w:rPr>
          <w:b/>
          <w:sz w:val="28"/>
          <w:szCs w:val="28"/>
        </w:rPr>
        <w:t>Уважаемые</w:t>
      </w:r>
      <w:r w:rsidR="0019658A">
        <w:rPr>
          <w:b/>
          <w:sz w:val="28"/>
          <w:szCs w:val="28"/>
        </w:rPr>
        <w:t xml:space="preserve"> </w:t>
      </w:r>
      <w:r w:rsidRPr="001E11CE">
        <w:rPr>
          <w:b/>
          <w:sz w:val="28"/>
          <w:szCs w:val="28"/>
        </w:rPr>
        <w:t>коллеги!</w:t>
      </w:r>
    </w:p>
    <w:p w:rsidR="00F63684" w:rsidRPr="001E11CE" w:rsidRDefault="00F63684" w:rsidP="00F63684">
      <w:pPr>
        <w:autoSpaceDE w:val="0"/>
        <w:autoSpaceDN w:val="0"/>
        <w:adjustRightInd w:val="0"/>
        <w:rPr>
          <w:sz w:val="20"/>
          <w:szCs w:val="20"/>
        </w:rPr>
      </w:pPr>
    </w:p>
    <w:p w:rsidR="0019658A" w:rsidRDefault="005A204A" w:rsidP="00F63684">
      <w:pPr>
        <w:autoSpaceDE w:val="0"/>
        <w:autoSpaceDN w:val="0"/>
        <w:adjustRightInd w:val="0"/>
        <w:ind w:firstLine="540"/>
        <w:rPr>
          <w:sz w:val="20"/>
          <w:szCs w:val="20"/>
        </w:rPr>
      </w:pPr>
      <w:r w:rsidRPr="001E11CE">
        <w:rPr>
          <w:sz w:val="20"/>
          <w:szCs w:val="20"/>
        </w:rPr>
        <w:t>Фирма</w:t>
      </w:r>
      <w:r w:rsidR="0019658A">
        <w:rPr>
          <w:sz w:val="20"/>
          <w:szCs w:val="20"/>
        </w:rPr>
        <w:t xml:space="preserve"> </w:t>
      </w:r>
      <w:r w:rsidR="00800C49">
        <w:rPr>
          <w:sz w:val="20"/>
          <w:szCs w:val="20"/>
        </w:rPr>
        <w:t>«</w:t>
      </w:r>
      <w:r w:rsidRPr="001E11CE">
        <w:rPr>
          <w:sz w:val="20"/>
          <w:szCs w:val="20"/>
        </w:rPr>
        <w:t>Тексус</w:t>
      </w:r>
      <w:r w:rsidR="00A77642" w:rsidRPr="001E11CE">
        <w:rPr>
          <w:sz w:val="20"/>
          <w:szCs w:val="20"/>
        </w:rPr>
        <w:t>-Инфо</w:t>
      </w:r>
      <w:r w:rsidR="00800C49">
        <w:rPr>
          <w:sz w:val="20"/>
          <w:szCs w:val="20"/>
        </w:rPr>
        <w:t>»</w:t>
      </w:r>
      <w:r w:rsidR="0019658A">
        <w:rPr>
          <w:sz w:val="20"/>
          <w:szCs w:val="20"/>
        </w:rPr>
        <w:t xml:space="preserve"> </w:t>
      </w:r>
      <w:r w:rsidRPr="001E11CE">
        <w:rPr>
          <w:sz w:val="20"/>
          <w:szCs w:val="20"/>
        </w:rPr>
        <w:t>предлагает</w:t>
      </w:r>
      <w:r w:rsidR="0019658A">
        <w:rPr>
          <w:sz w:val="20"/>
          <w:szCs w:val="20"/>
        </w:rPr>
        <w:t xml:space="preserve"> </w:t>
      </w:r>
      <w:r w:rsidRPr="001E11CE">
        <w:rPr>
          <w:sz w:val="20"/>
          <w:szCs w:val="20"/>
        </w:rPr>
        <w:t>Вашему</w:t>
      </w:r>
      <w:r w:rsidR="0019658A">
        <w:rPr>
          <w:sz w:val="20"/>
          <w:szCs w:val="20"/>
        </w:rPr>
        <w:t xml:space="preserve"> </w:t>
      </w:r>
      <w:r w:rsidRPr="001E11CE">
        <w:rPr>
          <w:sz w:val="20"/>
          <w:szCs w:val="20"/>
        </w:rPr>
        <w:t>вниманию</w:t>
      </w:r>
    </w:p>
    <w:p w:rsidR="00F63684" w:rsidRPr="001E11CE" w:rsidRDefault="005A204A" w:rsidP="00F63684">
      <w:pPr>
        <w:autoSpaceDE w:val="0"/>
        <w:autoSpaceDN w:val="0"/>
        <w:adjustRightInd w:val="0"/>
        <w:ind w:firstLine="540"/>
        <w:rPr>
          <w:sz w:val="20"/>
          <w:szCs w:val="20"/>
        </w:rPr>
      </w:pPr>
      <w:r w:rsidRPr="001E11CE">
        <w:rPr>
          <w:rFonts w:ascii="BalticaCTT" w:hAnsi="BalticaCTT" w:cs="PragmaticaCondCTT"/>
          <w:b/>
          <w:bCs/>
          <w:sz w:val="20"/>
          <w:szCs w:val="20"/>
        </w:rPr>
        <w:t>П</w:t>
      </w:r>
      <w:r w:rsidR="0019658A">
        <w:rPr>
          <w:rFonts w:ascii="BalticaCTT" w:hAnsi="BalticaCTT" w:cs="PragmaticaCondCTT"/>
          <w:b/>
          <w:bCs/>
          <w:sz w:val="20"/>
          <w:szCs w:val="20"/>
        </w:rPr>
        <w:t xml:space="preserve"> </w:t>
      </w:r>
      <w:r w:rsidRPr="001E11CE">
        <w:rPr>
          <w:rFonts w:ascii="BalticaCTT" w:hAnsi="BalticaCTT" w:cs="PragmaticaCondCTT"/>
          <w:b/>
          <w:bCs/>
          <w:sz w:val="20"/>
          <w:szCs w:val="20"/>
        </w:rPr>
        <w:t>Е</w:t>
      </w:r>
      <w:r w:rsidR="0019658A">
        <w:rPr>
          <w:rFonts w:ascii="BalticaCTT" w:hAnsi="BalticaCTT" w:cs="PragmaticaCondCTT"/>
          <w:b/>
          <w:bCs/>
          <w:sz w:val="20"/>
          <w:szCs w:val="20"/>
        </w:rPr>
        <w:t xml:space="preserve"> </w:t>
      </w:r>
      <w:r w:rsidRPr="001E11CE">
        <w:rPr>
          <w:rFonts w:ascii="BalticaCTT" w:hAnsi="BalticaCTT" w:cs="PragmaticaCondCTT"/>
          <w:b/>
          <w:bCs/>
          <w:sz w:val="20"/>
          <w:szCs w:val="20"/>
        </w:rPr>
        <w:t>Р</w:t>
      </w:r>
      <w:r w:rsidR="0019658A">
        <w:rPr>
          <w:rFonts w:ascii="BalticaCTT" w:hAnsi="BalticaCTT" w:cs="PragmaticaCondCTT"/>
          <w:b/>
          <w:bCs/>
          <w:sz w:val="20"/>
          <w:szCs w:val="20"/>
        </w:rPr>
        <w:t xml:space="preserve"> </w:t>
      </w:r>
      <w:r w:rsidRPr="001E11CE">
        <w:rPr>
          <w:rFonts w:ascii="BalticaCTT" w:hAnsi="BalticaCTT" w:cs="PragmaticaCondCTT"/>
          <w:b/>
          <w:bCs/>
          <w:sz w:val="20"/>
          <w:szCs w:val="20"/>
        </w:rPr>
        <w:t>Е</w:t>
      </w:r>
      <w:r w:rsidR="0019658A">
        <w:rPr>
          <w:rFonts w:ascii="BalticaCTT" w:hAnsi="BalticaCTT" w:cs="PragmaticaCondCTT"/>
          <w:b/>
          <w:bCs/>
          <w:sz w:val="20"/>
          <w:szCs w:val="20"/>
        </w:rPr>
        <w:t xml:space="preserve"> </w:t>
      </w:r>
      <w:r w:rsidRPr="001E11CE">
        <w:rPr>
          <w:rFonts w:ascii="BalticaCTT" w:hAnsi="BalticaCTT" w:cs="PragmaticaCondCTT"/>
          <w:b/>
          <w:bCs/>
          <w:sz w:val="20"/>
          <w:szCs w:val="20"/>
        </w:rPr>
        <w:t>Ч</w:t>
      </w:r>
      <w:r w:rsidR="0019658A">
        <w:rPr>
          <w:rFonts w:ascii="BalticaCTT" w:hAnsi="BalticaCTT" w:cs="PragmaticaCondCTT"/>
          <w:b/>
          <w:bCs/>
          <w:sz w:val="20"/>
          <w:szCs w:val="20"/>
        </w:rPr>
        <w:t xml:space="preserve"> </w:t>
      </w:r>
      <w:r w:rsidRPr="001E11CE">
        <w:rPr>
          <w:rFonts w:ascii="BalticaCTT" w:hAnsi="BalticaCTT" w:cs="PragmaticaCondCTT"/>
          <w:b/>
          <w:bCs/>
          <w:sz w:val="20"/>
          <w:szCs w:val="20"/>
        </w:rPr>
        <w:t>Е</w:t>
      </w:r>
      <w:r w:rsidR="0019658A">
        <w:rPr>
          <w:rFonts w:ascii="BalticaCTT" w:hAnsi="BalticaCTT" w:cs="PragmaticaCondCTT"/>
          <w:b/>
          <w:bCs/>
          <w:sz w:val="20"/>
          <w:szCs w:val="20"/>
        </w:rPr>
        <w:t xml:space="preserve"> </w:t>
      </w:r>
      <w:r w:rsidRPr="001E11CE">
        <w:rPr>
          <w:rFonts w:ascii="BalticaCTT" w:hAnsi="BalticaCTT" w:cs="PragmaticaCondCTT"/>
          <w:b/>
          <w:bCs/>
          <w:sz w:val="20"/>
          <w:szCs w:val="20"/>
        </w:rPr>
        <w:t>Н</w:t>
      </w:r>
      <w:r w:rsidR="0019658A">
        <w:rPr>
          <w:rFonts w:ascii="BalticaCTT" w:hAnsi="BalticaCTT" w:cs="PragmaticaCondCTT"/>
          <w:b/>
          <w:bCs/>
          <w:sz w:val="20"/>
          <w:szCs w:val="20"/>
        </w:rPr>
        <w:t xml:space="preserve"> </w:t>
      </w:r>
      <w:r w:rsidRPr="001E11CE">
        <w:rPr>
          <w:rFonts w:ascii="BalticaCTT" w:hAnsi="BalticaCTT" w:cs="PragmaticaCondCTT"/>
          <w:b/>
          <w:bCs/>
          <w:sz w:val="20"/>
          <w:szCs w:val="20"/>
        </w:rPr>
        <w:t>Ь</w:t>
      </w:r>
      <w:r w:rsidR="0019658A">
        <w:rPr>
          <w:rFonts w:ascii="BalticaCTT" w:hAnsi="BalticaCTT" w:cs="PragmaticaCondCTT"/>
          <w:b/>
          <w:bCs/>
          <w:sz w:val="20"/>
          <w:szCs w:val="20"/>
        </w:rPr>
        <w:t xml:space="preserve"> </w:t>
      </w:r>
      <w:r w:rsidRPr="001E11CE">
        <w:rPr>
          <w:rFonts w:ascii="Arial" w:hAnsi="Arial" w:cs="Arial"/>
          <w:b/>
          <w:bCs/>
          <w:sz w:val="20"/>
          <w:szCs w:val="20"/>
        </w:rPr>
        <w:t>№</w:t>
      </w:r>
      <w:r w:rsidR="0019658A">
        <w:rPr>
          <w:rFonts w:ascii="BalticaCTT" w:hAnsi="BalticaCTT" w:cs="PragmaticaCondCTT"/>
          <w:b/>
          <w:bCs/>
          <w:sz w:val="20"/>
          <w:szCs w:val="20"/>
        </w:rPr>
        <w:t xml:space="preserve"> </w:t>
      </w:r>
      <w:r w:rsidR="00400EC2">
        <w:rPr>
          <w:rFonts w:ascii="BalticaCTT" w:hAnsi="BalticaCTT" w:cs="PragmaticaCondCTT"/>
          <w:b/>
          <w:bCs/>
          <w:sz w:val="20"/>
          <w:szCs w:val="20"/>
        </w:rPr>
        <w:t>3</w:t>
      </w:r>
      <w:r w:rsidRPr="001E11CE">
        <w:rPr>
          <w:rFonts w:ascii="BalticaCTT" w:hAnsi="BalticaCTT" w:cs="PragmaticaCondCTT"/>
          <w:b/>
          <w:bCs/>
          <w:sz w:val="20"/>
          <w:szCs w:val="20"/>
        </w:rPr>
        <w:t>-20</w:t>
      </w:r>
      <w:r w:rsidR="00F31245" w:rsidRPr="001E11CE">
        <w:rPr>
          <w:rFonts w:ascii="BalticaCTT" w:hAnsi="BalticaCTT" w:cs="PragmaticaCondCTT"/>
          <w:b/>
          <w:bCs/>
          <w:sz w:val="20"/>
          <w:szCs w:val="20"/>
        </w:rPr>
        <w:t>1</w:t>
      </w:r>
      <w:r w:rsidR="00896503">
        <w:rPr>
          <w:rFonts w:ascii="BalticaCTT" w:hAnsi="BalticaCTT" w:cs="PragmaticaCondCTT"/>
          <w:b/>
          <w:bCs/>
          <w:sz w:val="20"/>
          <w:szCs w:val="20"/>
        </w:rPr>
        <w:t>3</w:t>
      </w:r>
      <w:r w:rsidR="0019658A">
        <w:rPr>
          <w:rFonts w:ascii="BalticaCTT" w:hAnsi="BalticaCTT" w:cs="PragmaticaCondCTT"/>
          <w:b/>
          <w:bCs/>
          <w:sz w:val="20"/>
          <w:szCs w:val="20"/>
        </w:rPr>
        <w:t xml:space="preserve"> </w:t>
      </w:r>
      <w:r w:rsidRPr="001E11CE">
        <w:rPr>
          <w:sz w:val="20"/>
          <w:szCs w:val="20"/>
        </w:rPr>
        <w:t>нормативных</w:t>
      </w:r>
      <w:r w:rsidR="0019658A">
        <w:rPr>
          <w:sz w:val="20"/>
          <w:szCs w:val="20"/>
        </w:rPr>
        <w:t xml:space="preserve"> </w:t>
      </w:r>
      <w:r w:rsidRPr="001E11CE">
        <w:rPr>
          <w:sz w:val="20"/>
          <w:szCs w:val="20"/>
        </w:rPr>
        <w:t>документов,</w:t>
      </w:r>
      <w:r w:rsidR="0019658A">
        <w:rPr>
          <w:sz w:val="20"/>
          <w:szCs w:val="20"/>
        </w:rPr>
        <w:t xml:space="preserve"> </w:t>
      </w:r>
      <w:r w:rsidRPr="001E11CE">
        <w:rPr>
          <w:sz w:val="20"/>
          <w:szCs w:val="20"/>
        </w:rPr>
        <w:t>стандартов</w:t>
      </w:r>
      <w:r w:rsidR="0019658A">
        <w:rPr>
          <w:sz w:val="20"/>
          <w:szCs w:val="20"/>
        </w:rPr>
        <w:t xml:space="preserve"> </w:t>
      </w:r>
      <w:r w:rsidRPr="001E11CE">
        <w:rPr>
          <w:sz w:val="20"/>
          <w:szCs w:val="20"/>
        </w:rPr>
        <w:t>организаций,</w:t>
      </w:r>
      <w:r w:rsidR="0019658A">
        <w:rPr>
          <w:sz w:val="20"/>
          <w:szCs w:val="20"/>
        </w:rPr>
        <w:t xml:space="preserve"> </w:t>
      </w:r>
      <w:r w:rsidRPr="001E11CE">
        <w:rPr>
          <w:sz w:val="20"/>
          <w:szCs w:val="20"/>
        </w:rPr>
        <w:t>инструкций</w:t>
      </w:r>
      <w:r w:rsidR="0019658A">
        <w:rPr>
          <w:sz w:val="20"/>
          <w:szCs w:val="20"/>
        </w:rPr>
        <w:t xml:space="preserve"> </w:t>
      </w:r>
      <w:r w:rsidRPr="001E11CE">
        <w:rPr>
          <w:sz w:val="20"/>
          <w:szCs w:val="20"/>
        </w:rPr>
        <w:t>и</w:t>
      </w:r>
      <w:r w:rsidR="0019658A">
        <w:rPr>
          <w:sz w:val="20"/>
          <w:szCs w:val="20"/>
        </w:rPr>
        <w:t xml:space="preserve"> </w:t>
      </w:r>
      <w:r w:rsidRPr="001E11CE">
        <w:rPr>
          <w:sz w:val="20"/>
          <w:szCs w:val="20"/>
        </w:rPr>
        <w:t>других</w:t>
      </w:r>
      <w:r w:rsidR="0019658A">
        <w:rPr>
          <w:sz w:val="20"/>
          <w:szCs w:val="20"/>
        </w:rPr>
        <w:t xml:space="preserve"> </w:t>
      </w:r>
      <w:r w:rsidRPr="001E11CE">
        <w:rPr>
          <w:sz w:val="20"/>
          <w:szCs w:val="20"/>
        </w:rPr>
        <w:t>док</w:t>
      </w:r>
      <w:r w:rsidRPr="001E11CE">
        <w:rPr>
          <w:sz w:val="20"/>
          <w:szCs w:val="20"/>
        </w:rPr>
        <w:t>у</w:t>
      </w:r>
      <w:r w:rsidRPr="001E11CE">
        <w:rPr>
          <w:sz w:val="20"/>
          <w:szCs w:val="20"/>
        </w:rPr>
        <w:t>ментов</w:t>
      </w:r>
      <w:r w:rsidR="0019658A">
        <w:rPr>
          <w:sz w:val="20"/>
          <w:szCs w:val="20"/>
        </w:rPr>
        <w:t xml:space="preserve"> </w:t>
      </w:r>
      <w:r w:rsidRPr="001E11CE">
        <w:rPr>
          <w:sz w:val="20"/>
          <w:szCs w:val="20"/>
        </w:rPr>
        <w:t>по</w:t>
      </w:r>
      <w:r w:rsidR="0019658A">
        <w:rPr>
          <w:sz w:val="20"/>
          <w:szCs w:val="20"/>
        </w:rPr>
        <w:t xml:space="preserve"> </w:t>
      </w:r>
      <w:r w:rsidRPr="001E11CE">
        <w:rPr>
          <w:sz w:val="20"/>
          <w:szCs w:val="20"/>
        </w:rPr>
        <w:t>техническому</w:t>
      </w:r>
      <w:r w:rsidR="0019658A">
        <w:rPr>
          <w:sz w:val="20"/>
          <w:szCs w:val="20"/>
        </w:rPr>
        <w:t xml:space="preserve"> </w:t>
      </w:r>
      <w:r w:rsidRPr="001E11CE">
        <w:rPr>
          <w:sz w:val="20"/>
          <w:szCs w:val="20"/>
        </w:rPr>
        <w:t>регулированию,</w:t>
      </w:r>
      <w:r w:rsidR="0019658A">
        <w:rPr>
          <w:sz w:val="20"/>
          <w:szCs w:val="20"/>
        </w:rPr>
        <w:t xml:space="preserve"> </w:t>
      </w:r>
      <w:r w:rsidRPr="001E11CE">
        <w:rPr>
          <w:sz w:val="20"/>
          <w:szCs w:val="20"/>
        </w:rPr>
        <w:t>необходимых</w:t>
      </w:r>
      <w:r w:rsidR="0019658A">
        <w:rPr>
          <w:sz w:val="20"/>
          <w:szCs w:val="20"/>
        </w:rPr>
        <w:t xml:space="preserve"> </w:t>
      </w:r>
      <w:r w:rsidRPr="001E11CE">
        <w:rPr>
          <w:sz w:val="20"/>
          <w:szCs w:val="20"/>
        </w:rPr>
        <w:t>Вам</w:t>
      </w:r>
      <w:r w:rsidR="0019658A">
        <w:rPr>
          <w:sz w:val="20"/>
          <w:szCs w:val="20"/>
        </w:rPr>
        <w:t xml:space="preserve"> </w:t>
      </w:r>
      <w:r w:rsidRPr="001E11CE">
        <w:rPr>
          <w:sz w:val="20"/>
          <w:szCs w:val="20"/>
        </w:rPr>
        <w:t>для</w:t>
      </w:r>
      <w:r w:rsidR="0019658A">
        <w:rPr>
          <w:sz w:val="20"/>
          <w:szCs w:val="20"/>
        </w:rPr>
        <w:t xml:space="preserve"> </w:t>
      </w:r>
      <w:r w:rsidRPr="001E11CE">
        <w:rPr>
          <w:sz w:val="20"/>
          <w:szCs w:val="20"/>
        </w:rPr>
        <w:t>производственной</w:t>
      </w:r>
      <w:r w:rsidR="0019658A">
        <w:rPr>
          <w:sz w:val="20"/>
          <w:szCs w:val="20"/>
        </w:rPr>
        <w:t xml:space="preserve"> </w:t>
      </w:r>
      <w:r w:rsidRPr="001E11CE">
        <w:rPr>
          <w:sz w:val="20"/>
          <w:szCs w:val="20"/>
        </w:rPr>
        <w:t>деятельности.</w:t>
      </w:r>
    </w:p>
    <w:p w:rsidR="00F63684" w:rsidRPr="001E11CE" w:rsidRDefault="00F63684" w:rsidP="00C87977">
      <w:pPr>
        <w:autoSpaceDE w:val="0"/>
        <w:autoSpaceDN w:val="0"/>
        <w:adjustRightInd w:val="0"/>
        <w:rPr>
          <w:sz w:val="20"/>
          <w:szCs w:val="20"/>
        </w:rPr>
      </w:pPr>
    </w:p>
    <w:p w:rsidR="00F63684" w:rsidRPr="001E11CE" w:rsidRDefault="005A204A" w:rsidP="00F63684">
      <w:pPr>
        <w:autoSpaceDE w:val="0"/>
        <w:autoSpaceDN w:val="0"/>
        <w:adjustRightInd w:val="0"/>
        <w:rPr>
          <w:sz w:val="20"/>
          <w:szCs w:val="20"/>
        </w:rPr>
      </w:pPr>
      <w:r w:rsidRPr="001E11CE">
        <w:rPr>
          <w:sz w:val="20"/>
          <w:szCs w:val="20"/>
        </w:rPr>
        <w:t>По</w:t>
      </w:r>
      <w:r w:rsidR="0019658A">
        <w:rPr>
          <w:sz w:val="20"/>
          <w:szCs w:val="20"/>
        </w:rPr>
        <w:t xml:space="preserve"> </w:t>
      </w:r>
      <w:r w:rsidRPr="001E11CE">
        <w:rPr>
          <w:sz w:val="20"/>
          <w:szCs w:val="20"/>
        </w:rPr>
        <w:t>вопросам</w:t>
      </w:r>
      <w:r w:rsidR="0019658A">
        <w:rPr>
          <w:sz w:val="20"/>
          <w:szCs w:val="20"/>
        </w:rPr>
        <w:t xml:space="preserve"> </w:t>
      </w:r>
      <w:r w:rsidRPr="001E11CE">
        <w:rPr>
          <w:sz w:val="20"/>
          <w:szCs w:val="20"/>
        </w:rPr>
        <w:t>приобретения</w:t>
      </w:r>
      <w:r w:rsidR="0019658A">
        <w:rPr>
          <w:sz w:val="20"/>
          <w:szCs w:val="20"/>
        </w:rPr>
        <w:t xml:space="preserve"> </w:t>
      </w:r>
      <w:r w:rsidRPr="001E11CE">
        <w:rPr>
          <w:sz w:val="20"/>
          <w:szCs w:val="20"/>
        </w:rPr>
        <w:t>изданий</w:t>
      </w:r>
      <w:r w:rsidR="0019658A">
        <w:rPr>
          <w:sz w:val="20"/>
          <w:szCs w:val="20"/>
        </w:rPr>
        <w:t xml:space="preserve"> </w:t>
      </w:r>
      <w:r w:rsidRPr="001E11CE">
        <w:rPr>
          <w:sz w:val="20"/>
          <w:szCs w:val="20"/>
        </w:rPr>
        <w:t>обращайтесь:</w:t>
      </w:r>
    </w:p>
    <w:p w:rsidR="00F63684" w:rsidRPr="001E11CE" w:rsidRDefault="00F63684" w:rsidP="00F63684">
      <w:pPr>
        <w:autoSpaceDE w:val="0"/>
        <w:autoSpaceDN w:val="0"/>
        <w:adjustRightInd w:val="0"/>
        <w:rPr>
          <w:sz w:val="20"/>
          <w:szCs w:val="20"/>
        </w:rPr>
      </w:pPr>
    </w:p>
    <w:p w:rsidR="00F63684" w:rsidRPr="001F25A1" w:rsidRDefault="005A204A" w:rsidP="00F63684">
      <w:pPr>
        <w:tabs>
          <w:tab w:val="left" w:pos="3240"/>
        </w:tabs>
        <w:autoSpaceDE w:val="0"/>
        <w:autoSpaceDN w:val="0"/>
        <w:adjustRightInd w:val="0"/>
        <w:rPr>
          <w:color w:val="FF0000"/>
          <w:sz w:val="28"/>
          <w:szCs w:val="28"/>
        </w:rPr>
      </w:pPr>
      <w:r w:rsidRPr="001F25A1">
        <w:rPr>
          <w:sz w:val="28"/>
          <w:szCs w:val="28"/>
        </w:rPr>
        <w:t>Многоканальный</w:t>
      </w:r>
      <w:r w:rsidR="0019658A">
        <w:rPr>
          <w:sz w:val="28"/>
          <w:szCs w:val="28"/>
        </w:rPr>
        <w:t xml:space="preserve"> </w:t>
      </w:r>
      <w:r w:rsidRPr="001F25A1">
        <w:rPr>
          <w:sz w:val="28"/>
          <w:szCs w:val="28"/>
        </w:rPr>
        <w:t>телефон</w:t>
      </w:r>
      <w:r w:rsidR="000F3C3E" w:rsidRPr="001F25A1">
        <w:rPr>
          <w:sz w:val="28"/>
          <w:szCs w:val="28"/>
        </w:rPr>
        <w:tab/>
      </w:r>
      <w:r w:rsidRPr="001F25A1">
        <w:rPr>
          <w:b/>
          <w:color w:val="FF0000"/>
          <w:sz w:val="28"/>
          <w:szCs w:val="28"/>
        </w:rPr>
        <w:t>(499)</w:t>
      </w:r>
      <w:r w:rsidR="0019658A">
        <w:rPr>
          <w:b/>
          <w:color w:val="FF0000"/>
          <w:sz w:val="28"/>
          <w:szCs w:val="28"/>
        </w:rPr>
        <w:t xml:space="preserve"> </w:t>
      </w:r>
      <w:r w:rsidRPr="001F25A1">
        <w:rPr>
          <w:b/>
          <w:color w:val="FF0000"/>
          <w:sz w:val="28"/>
          <w:szCs w:val="28"/>
        </w:rPr>
        <w:t>502-14-08</w:t>
      </w:r>
    </w:p>
    <w:p w:rsidR="00F63684" w:rsidRPr="001E11CE" w:rsidRDefault="00FC1CAF" w:rsidP="00F63684">
      <w:pPr>
        <w:tabs>
          <w:tab w:val="left" w:pos="3240"/>
        </w:tabs>
        <w:autoSpaceDE w:val="0"/>
        <w:autoSpaceDN w:val="0"/>
        <w:adjustRightInd w:val="0"/>
        <w:rPr>
          <w:sz w:val="20"/>
          <w:szCs w:val="20"/>
        </w:rPr>
      </w:pPr>
      <w:r w:rsidRPr="001E11CE">
        <w:rPr>
          <w:sz w:val="20"/>
          <w:szCs w:val="20"/>
        </w:rPr>
        <w:t>Адрес</w:t>
      </w:r>
      <w:r w:rsidR="0019658A">
        <w:rPr>
          <w:sz w:val="20"/>
          <w:szCs w:val="20"/>
        </w:rPr>
        <w:t xml:space="preserve"> </w:t>
      </w:r>
      <w:r w:rsidRPr="001E11CE">
        <w:rPr>
          <w:sz w:val="20"/>
          <w:szCs w:val="20"/>
        </w:rPr>
        <w:t>для</w:t>
      </w:r>
      <w:r w:rsidR="0019658A">
        <w:rPr>
          <w:sz w:val="20"/>
          <w:szCs w:val="20"/>
        </w:rPr>
        <w:t xml:space="preserve"> </w:t>
      </w:r>
      <w:r w:rsidRPr="001E11CE">
        <w:rPr>
          <w:sz w:val="20"/>
          <w:szCs w:val="20"/>
        </w:rPr>
        <w:t>корреспонденции:</w:t>
      </w:r>
      <w:r w:rsidRPr="001E11CE">
        <w:rPr>
          <w:sz w:val="20"/>
          <w:szCs w:val="20"/>
        </w:rPr>
        <w:tab/>
      </w:r>
      <w:r w:rsidRPr="001E11CE">
        <w:rPr>
          <w:b/>
          <w:sz w:val="20"/>
          <w:szCs w:val="20"/>
        </w:rPr>
        <w:t>10</w:t>
      </w:r>
      <w:r w:rsidR="006F0C1E" w:rsidRPr="001E11CE">
        <w:rPr>
          <w:b/>
          <w:sz w:val="20"/>
          <w:szCs w:val="20"/>
        </w:rPr>
        <w:t>7023</w:t>
      </w:r>
      <w:r w:rsidRPr="001E11CE">
        <w:rPr>
          <w:b/>
          <w:sz w:val="20"/>
          <w:szCs w:val="20"/>
        </w:rPr>
        <w:t>,</w:t>
      </w:r>
      <w:r w:rsidR="0019658A">
        <w:rPr>
          <w:b/>
          <w:sz w:val="20"/>
          <w:szCs w:val="20"/>
        </w:rPr>
        <w:t xml:space="preserve"> </w:t>
      </w:r>
      <w:r w:rsidRPr="001E11CE">
        <w:rPr>
          <w:b/>
          <w:sz w:val="20"/>
          <w:szCs w:val="20"/>
        </w:rPr>
        <w:t>г.</w:t>
      </w:r>
      <w:r w:rsidR="0019658A">
        <w:rPr>
          <w:b/>
          <w:sz w:val="20"/>
          <w:szCs w:val="20"/>
        </w:rPr>
        <w:t xml:space="preserve"> </w:t>
      </w:r>
      <w:r w:rsidRPr="001E11CE">
        <w:rPr>
          <w:b/>
          <w:sz w:val="20"/>
          <w:szCs w:val="20"/>
        </w:rPr>
        <w:t>Москва,</w:t>
      </w:r>
      <w:r w:rsidR="0019658A">
        <w:rPr>
          <w:b/>
          <w:sz w:val="20"/>
          <w:szCs w:val="20"/>
        </w:rPr>
        <w:t xml:space="preserve"> </w:t>
      </w:r>
      <w:r w:rsidRPr="001E11CE">
        <w:rPr>
          <w:b/>
          <w:sz w:val="20"/>
          <w:szCs w:val="20"/>
        </w:rPr>
        <w:t>а/я</w:t>
      </w:r>
      <w:r w:rsidR="0019658A">
        <w:rPr>
          <w:b/>
          <w:sz w:val="20"/>
          <w:szCs w:val="20"/>
        </w:rPr>
        <w:t xml:space="preserve"> </w:t>
      </w:r>
      <w:r w:rsidR="006F0C1E" w:rsidRPr="001E11CE">
        <w:rPr>
          <w:b/>
          <w:sz w:val="20"/>
          <w:szCs w:val="20"/>
        </w:rPr>
        <w:t>6</w:t>
      </w:r>
    </w:p>
    <w:p w:rsidR="00F63684" w:rsidRPr="001E11CE" w:rsidRDefault="00F63684" w:rsidP="00F63684">
      <w:pPr>
        <w:autoSpaceDE w:val="0"/>
        <w:autoSpaceDN w:val="0"/>
        <w:adjustRightInd w:val="0"/>
        <w:rPr>
          <w:sz w:val="20"/>
          <w:szCs w:val="20"/>
        </w:rPr>
      </w:pPr>
    </w:p>
    <w:p w:rsidR="00F63684" w:rsidRPr="001E11CE" w:rsidRDefault="000A2E84" w:rsidP="00F63684">
      <w:pPr>
        <w:autoSpaceDE w:val="0"/>
        <w:autoSpaceDN w:val="0"/>
        <w:adjustRightInd w:val="0"/>
        <w:jc w:val="center"/>
        <w:rPr>
          <w:sz w:val="20"/>
          <w:szCs w:val="20"/>
        </w:rPr>
      </w:pPr>
      <w:r w:rsidRPr="001E11CE">
        <w:rPr>
          <w:sz w:val="20"/>
          <w:szCs w:val="20"/>
        </w:rPr>
        <w:t>Электронная</w:t>
      </w:r>
      <w:r w:rsidR="0019658A">
        <w:rPr>
          <w:sz w:val="20"/>
          <w:szCs w:val="20"/>
        </w:rPr>
        <w:t xml:space="preserve"> </w:t>
      </w:r>
      <w:r w:rsidRPr="001E11CE">
        <w:rPr>
          <w:sz w:val="20"/>
          <w:szCs w:val="20"/>
        </w:rPr>
        <w:t>почта:</w:t>
      </w:r>
    </w:p>
    <w:p w:rsidR="005508BC" w:rsidRPr="005508BC" w:rsidRDefault="00864FC1" w:rsidP="00F63684">
      <w:pPr>
        <w:autoSpaceDE w:val="0"/>
        <w:autoSpaceDN w:val="0"/>
        <w:adjustRightInd w:val="0"/>
        <w:rPr>
          <w:rStyle w:val="ad"/>
        </w:rPr>
      </w:pPr>
      <w:hyperlink r:id="rId9" w:history="1">
        <w:r w:rsidR="00F63684" w:rsidRPr="005508BC">
          <w:rPr>
            <w:rStyle w:val="ad"/>
            <w:b/>
            <w:sz w:val="20"/>
            <w:szCs w:val="20"/>
          </w:rPr>
          <w:t>zakaz@teksus-info.ru</w:t>
        </w:r>
      </w:hyperlink>
    </w:p>
    <w:p w:rsidR="00A03422" w:rsidRPr="005508BC" w:rsidRDefault="00864FC1" w:rsidP="00F63684">
      <w:pPr>
        <w:autoSpaceDE w:val="0"/>
        <w:autoSpaceDN w:val="0"/>
        <w:adjustRightInd w:val="0"/>
        <w:rPr>
          <w:b/>
          <w:sz w:val="20"/>
          <w:szCs w:val="20"/>
        </w:rPr>
      </w:pPr>
      <w:hyperlink r:id="rId10" w:history="1">
        <w:r w:rsidR="005508BC" w:rsidRPr="00E31C56">
          <w:rPr>
            <w:rStyle w:val="ad"/>
            <w:b/>
            <w:sz w:val="20"/>
            <w:szCs w:val="20"/>
            <w:lang w:val="en-US"/>
          </w:rPr>
          <w:t>info</w:t>
        </w:r>
        <w:r w:rsidR="005508BC" w:rsidRPr="00E31C56">
          <w:rPr>
            <w:rStyle w:val="ad"/>
            <w:b/>
            <w:sz w:val="20"/>
            <w:szCs w:val="20"/>
          </w:rPr>
          <w:t>@</w:t>
        </w:r>
        <w:r w:rsidR="005508BC" w:rsidRPr="00E31C56">
          <w:rPr>
            <w:rStyle w:val="ad"/>
            <w:b/>
            <w:sz w:val="20"/>
            <w:szCs w:val="20"/>
            <w:lang w:val="en-US"/>
          </w:rPr>
          <w:t>teksus</w:t>
        </w:r>
        <w:r w:rsidR="005508BC" w:rsidRPr="00E31C56">
          <w:rPr>
            <w:rStyle w:val="ad"/>
            <w:b/>
            <w:sz w:val="20"/>
            <w:szCs w:val="20"/>
          </w:rPr>
          <w:t>-</w:t>
        </w:r>
        <w:r w:rsidR="005508BC" w:rsidRPr="00E31C56">
          <w:rPr>
            <w:rStyle w:val="ad"/>
            <w:b/>
            <w:sz w:val="20"/>
            <w:szCs w:val="20"/>
            <w:lang w:val="en-US"/>
          </w:rPr>
          <w:t>info</w:t>
        </w:r>
        <w:r w:rsidR="005508BC" w:rsidRPr="00E31C56">
          <w:rPr>
            <w:rStyle w:val="ad"/>
            <w:b/>
            <w:sz w:val="20"/>
            <w:szCs w:val="20"/>
          </w:rPr>
          <w:t>.</w:t>
        </w:r>
        <w:r w:rsidR="005508BC" w:rsidRPr="00E31C56">
          <w:rPr>
            <w:rStyle w:val="ad"/>
            <w:b/>
            <w:sz w:val="20"/>
            <w:szCs w:val="20"/>
            <w:lang w:val="en-US"/>
          </w:rPr>
          <w:t>ru</w:t>
        </w:r>
      </w:hyperlink>
      <w:r w:rsidR="0019658A">
        <w:rPr>
          <w:b/>
          <w:sz w:val="20"/>
          <w:szCs w:val="20"/>
        </w:rPr>
        <w:t xml:space="preserve"> </w:t>
      </w:r>
    </w:p>
    <w:p w:rsidR="005F25BB" w:rsidRPr="001E11CE" w:rsidRDefault="005F25BB" w:rsidP="00F63684">
      <w:pPr>
        <w:autoSpaceDE w:val="0"/>
        <w:autoSpaceDN w:val="0"/>
        <w:adjustRightInd w:val="0"/>
        <w:rPr>
          <w:b/>
          <w:sz w:val="20"/>
          <w:szCs w:val="20"/>
        </w:rPr>
      </w:pPr>
    </w:p>
    <w:p w:rsidR="00F63684" w:rsidRPr="001E11CE" w:rsidRDefault="00661AAD" w:rsidP="00F63684">
      <w:pPr>
        <w:autoSpaceDE w:val="0"/>
        <w:autoSpaceDN w:val="0"/>
        <w:adjustRightInd w:val="0"/>
        <w:rPr>
          <w:sz w:val="20"/>
          <w:szCs w:val="20"/>
        </w:rPr>
      </w:pPr>
      <w:r w:rsidRPr="001E11CE">
        <w:rPr>
          <w:sz w:val="20"/>
          <w:szCs w:val="20"/>
        </w:rPr>
        <w:t>Консультации</w:t>
      </w:r>
      <w:r w:rsidR="0019658A">
        <w:rPr>
          <w:sz w:val="20"/>
          <w:szCs w:val="20"/>
        </w:rPr>
        <w:t xml:space="preserve"> </w:t>
      </w:r>
      <w:r w:rsidRPr="001E11CE">
        <w:rPr>
          <w:sz w:val="20"/>
          <w:szCs w:val="20"/>
        </w:rPr>
        <w:t>о</w:t>
      </w:r>
      <w:r w:rsidR="0019658A">
        <w:rPr>
          <w:sz w:val="20"/>
          <w:szCs w:val="20"/>
        </w:rPr>
        <w:t xml:space="preserve"> </w:t>
      </w:r>
      <w:r w:rsidRPr="001E11CE">
        <w:rPr>
          <w:sz w:val="20"/>
          <w:szCs w:val="20"/>
        </w:rPr>
        <w:t>действии</w:t>
      </w:r>
      <w:r w:rsidR="0019658A">
        <w:rPr>
          <w:sz w:val="20"/>
          <w:szCs w:val="20"/>
        </w:rPr>
        <w:t xml:space="preserve"> </w:t>
      </w:r>
      <w:r w:rsidRPr="001E11CE">
        <w:rPr>
          <w:sz w:val="20"/>
          <w:szCs w:val="20"/>
        </w:rPr>
        <w:t>НД</w:t>
      </w:r>
    </w:p>
    <w:p w:rsidR="00F63684" w:rsidRPr="005508BC" w:rsidRDefault="00864FC1" w:rsidP="00F63684">
      <w:pPr>
        <w:autoSpaceDE w:val="0"/>
        <w:autoSpaceDN w:val="0"/>
        <w:adjustRightInd w:val="0"/>
        <w:rPr>
          <w:rStyle w:val="ad"/>
        </w:rPr>
      </w:pPr>
      <w:hyperlink r:id="rId11" w:history="1">
        <w:r w:rsidR="00F63684" w:rsidRPr="005508BC">
          <w:rPr>
            <w:rStyle w:val="ad"/>
            <w:b/>
            <w:sz w:val="20"/>
            <w:szCs w:val="20"/>
          </w:rPr>
          <w:t>consultant@teksus-info.ru</w:t>
        </w:r>
      </w:hyperlink>
    </w:p>
    <w:p w:rsidR="00F63684" w:rsidRPr="001E11CE" w:rsidRDefault="00F63684" w:rsidP="00F63684">
      <w:pPr>
        <w:autoSpaceDE w:val="0"/>
        <w:autoSpaceDN w:val="0"/>
        <w:adjustRightInd w:val="0"/>
        <w:rPr>
          <w:sz w:val="20"/>
          <w:szCs w:val="20"/>
        </w:rPr>
      </w:pPr>
    </w:p>
    <w:p w:rsidR="00F63684" w:rsidRPr="005508BC" w:rsidRDefault="00661AAD" w:rsidP="00F63684">
      <w:pPr>
        <w:autoSpaceDE w:val="0"/>
        <w:autoSpaceDN w:val="0"/>
        <w:adjustRightInd w:val="0"/>
        <w:rPr>
          <w:sz w:val="20"/>
          <w:szCs w:val="20"/>
        </w:rPr>
      </w:pPr>
      <w:r w:rsidRPr="001E11CE">
        <w:rPr>
          <w:sz w:val="20"/>
          <w:szCs w:val="20"/>
        </w:rPr>
        <w:t>Сайт:</w:t>
      </w:r>
      <w:r w:rsidR="0019658A">
        <w:rPr>
          <w:sz w:val="20"/>
          <w:szCs w:val="20"/>
        </w:rPr>
        <w:t xml:space="preserve"> </w:t>
      </w:r>
      <w:hyperlink r:id="rId12" w:history="1">
        <w:r w:rsidR="00F63684" w:rsidRPr="005508BC">
          <w:rPr>
            <w:rStyle w:val="ad"/>
            <w:b/>
            <w:sz w:val="20"/>
            <w:szCs w:val="20"/>
          </w:rPr>
          <w:t>www.teksus-info.ru</w:t>
        </w:r>
      </w:hyperlink>
    </w:p>
    <w:p w:rsidR="00F63684" w:rsidRPr="001E11CE" w:rsidRDefault="00F63684" w:rsidP="00F63684">
      <w:pPr>
        <w:autoSpaceDE w:val="0"/>
        <w:autoSpaceDN w:val="0"/>
        <w:adjustRightInd w:val="0"/>
        <w:rPr>
          <w:sz w:val="20"/>
          <w:szCs w:val="20"/>
        </w:rPr>
      </w:pPr>
    </w:p>
    <w:p w:rsidR="0019658A" w:rsidRDefault="005A204A" w:rsidP="00F63684">
      <w:pPr>
        <w:autoSpaceDE w:val="0"/>
        <w:autoSpaceDN w:val="0"/>
        <w:adjustRightInd w:val="0"/>
        <w:rPr>
          <w:sz w:val="20"/>
          <w:szCs w:val="20"/>
        </w:rPr>
      </w:pPr>
      <w:r w:rsidRPr="001E11CE">
        <w:rPr>
          <w:sz w:val="20"/>
          <w:szCs w:val="20"/>
        </w:rPr>
        <w:t>Заявки</w:t>
      </w:r>
      <w:r w:rsidR="0019658A">
        <w:rPr>
          <w:sz w:val="20"/>
          <w:szCs w:val="20"/>
        </w:rPr>
        <w:t xml:space="preserve"> </w:t>
      </w:r>
      <w:r w:rsidRPr="001E11CE">
        <w:rPr>
          <w:sz w:val="20"/>
          <w:szCs w:val="20"/>
        </w:rPr>
        <w:t>принимаются</w:t>
      </w:r>
      <w:r w:rsidR="0019658A">
        <w:rPr>
          <w:sz w:val="20"/>
          <w:szCs w:val="20"/>
        </w:rPr>
        <w:t xml:space="preserve"> </w:t>
      </w:r>
      <w:r w:rsidRPr="001E11CE">
        <w:rPr>
          <w:sz w:val="20"/>
          <w:szCs w:val="20"/>
        </w:rPr>
        <w:t>в</w:t>
      </w:r>
      <w:r w:rsidR="0019658A">
        <w:rPr>
          <w:sz w:val="20"/>
          <w:szCs w:val="20"/>
        </w:rPr>
        <w:t xml:space="preserve"> </w:t>
      </w:r>
      <w:r w:rsidRPr="001E11CE">
        <w:rPr>
          <w:sz w:val="20"/>
          <w:szCs w:val="20"/>
        </w:rPr>
        <w:t>любой</w:t>
      </w:r>
      <w:r w:rsidR="0019658A">
        <w:rPr>
          <w:sz w:val="20"/>
          <w:szCs w:val="20"/>
        </w:rPr>
        <w:t xml:space="preserve"> </w:t>
      </w:r>
      <w:r w:rsidRPr="001E11CE">
        <w:rPr>
          <w:sz w:val="20"/>
          <w:szCs w:val="20"/>
        </w:rPr>
        <w:t>удобной</w:t>
      </w:r>
      <w:r w:rsidR="0019658A">
        <w:rPr>
          <w:sz w:val="20"/>
          <w:szCs w:val="20"/>
        </w:rPr>
        <w:t xml:space="preserve"> </w:t>
      </w:r>
      <w:r w:rsidRPr="001E11CE">
        <w:rPr>
          <w:sz w:val="20"/>
          <w:szCs w:val="20"/>
        </w:rPr>
        <w:t>для</w:t>
      </w:r>
      <w:r w:rsidR="0019658A">
        <w:rPr>
          <w:sz w:val="20"/>
          <w:szCs w:val="20"/>
        </w:rPr>
        <w:t xml:space="preserve"> </w:t>
      </w:r>
      <w:r w:rsidRPr="001E11CE">
        <w:rPr>
          <w:sz w:val="20"/>
          <w:szCs w:val="20"/>
        </w:rPr>
        <w:t>Вас</w:t>
      </w:r>
      <w:r w:rsidR="0019658A">
        <w:rPr>
          <w:sz w:val="20"/>
          <w:szCs w:val="20"/>
        </w:rPr>
        <w:t xml:space="preserve"> </w:t>
      </w:r>
      <w:r w:rsidRPr="001E11CE">
        <w:rPr>
          <w:sz w:val="20"/>
          <w:szCs w:val="20"/>
        </w:rPr>
        <w:t>форме.</w:t>
      </w:r>
    </w:p>
    <w:p w:rsidR="00BF3A3C" w:rsidRPr="001E11CE" w:rsidRDefault="005A204A" w:rsidP="00F63684">
      <w:pPr>
        <w:autoSpaceDE w:val="0"/>
        <w:autoSpaceDN w:val="0"/>
        <w:adjustRightInd w:val="0"/>
        <w:rPr>
          <w:sz w:val="20"/>
          <w:szCs w:val="20"/>
        </w:rPr>
      </w:pPr>
      <w:r w:rsidRPr="001E11CE">
        <w:rPr>
          <w:sz w:val="20"/>
          <w:szCs w:val="20"/>
        </w:rPr>
        <w:t>Поиск</w:t>
      </w:r>
      <w:r w:rsidR="0019658A">
        <w:rPr>
          <w:sz w:val="20"/>
          <w:szCs w:val="20"/>
        </w:rPr>
        <w:t xml:space="preserve"> </w:t>
      </w:r>
      <w:r w:rsidRPr="001E11CE">
        <w:rPr>
          <w:sz w:val="20"/>
          <w:szCs w:val="20"/>
        </w:rPr>
        <w:t>изданий,</w:t>
      </w:r>
      <w:r w:rsidR="0019658A">
        <w:rPr>
          <w:sz w:val="20"/>
          <w:szCs w:val="20"/>
        </w:rPr>
        <w:t xml:space="preserve"> </w:t>
      </w:r>
      <w:r w:rsidRPr="001E11CE">
        <w:rPr>
          <w:sz w:val="20"/>
          <w:szCs w:val="20"/>
        </w:rPr>
        <w:t>не</w:t>
      </w:r>
      <w:r w:rsidR="0019658A">
        <w:rPr>
          <w:sz w:val="20"/>
          <w:szCs w:val="20"/>
        </w:rPr>
        <w:t xml:space="preserve"> </w:t>
      </w:r>
      <w:r w:rsidRPr="001E11CE">
        <w:rPr>
          <w:sz w:val="20"/>
          <w:szCs w:val="20"/>
        </w:rPr>
        <w:t>включенных</w:t>
      </w:r>
      <w:r w:rsidR="0019658A">
        <w:rPr>
          <w:sz w:val="20"/>
          <w:szCs w:val="20"/>
        </w:rPr>
        <w:t xml:space="preserve"> </w:t>
      </w:r>
      <w:r w:rsidRPr="001E11CE">
        <w:rPr>
          <w:sz w:val="20"/>
          <w:szCs w:val="20"/>
        </w:rPr>
        <w:t>в</w:t>
      </w:r>
      <w:r w:rsidR="0019658A">
        <w:rPr>
          <w:sz w:val="20"/>
          <w:szCs w:val="20"/>
        </w:rPr>
        <w:t xml:space="preserve"> </w:t>
      </w:r>
      <w:r w:rsidRPr="001E11CE">
        <w:rPr>
          <w:sz w:val="20"/>
          <w:szCs w:val="20"/>
        </w:rPr>
        <w:t>данный</w:t>
      </w:r>
      <w:r w:rsidR="0019658A">
        <w:rPr>
          <w:sz w:val="20"/>
          <w:szCs w:val="20"/>
        </w:rPr>
        <w:t xml:space="preserve"> </w:t>
      </w:r>
      <w:r w:rsidRPr="001E11CE">
        <w:rPr>
          <w:rFonts w:ascii="BalticaCTT" w:hAnsi="BalticaCTT" w:cs="PragmaticaCondCTT"/>
          <w:b/>
          <w:bCs/>
          <w:sz w:val="20"/>
          <w:szCs w:val="20"/>
        </w:rPr>
        <w:t>П</w:t>
      </w:r>
      <w:r w:rsidR="0019658A">
        <w:rPr>
          <w:rFonts w:ascii="BalticaCTT" w:hAnsi="BalticaCTT" w:cs="PragmaticaCondCTT"/>
          <w:b/>
          <w:bCs/>
          <w:sz w:val="20"/>
          <w:szCs w:val="20"/>
        </w:rPr>
        <w:t xml:space="preserve"> </w:t>
      </w:r>
      <w:r w:rsidRPr="001E11CE">
        <w:rPr>
          <w:rFonts w:ascii="BalticaCTT" w:hAnsi="BalticaCTT" w:cs="PragmaticaCondCTT"/>
          <w:b/>
          <w:bCs/>
          <w:sz w:val="20"/>
          <w:szCs w:val="20"/>
        </w:rPr>
        <w:t>Е</w:t>
      </w:r>
      <w:r w:rsidR="0019658A">
        <w:rPr>
          <w:rFonts w:ascii="BalticaCTT" w:hAnsi="BalticaCTT" w:cs="PragmaticaCondCTT"/>
          <w:b/>
          <w:bCs/>
          <w:sz w:val="20"/>
          <w:szCs w:val="20"/>
        </w:rPr>
        <w:t xml:space="preserve"> </w:t>
      </w:r>
      <w:r w:rsidRPr="001E11CE">
        <w:rPr>
          <w:rFonts w:ascii="BalticaCTT" w:hAnsi="BalticaCTT" w:cs="PragmaticaCondCTT"/>
          <w:b/>
          <w:bCs/>
          <w:sz w:val="20"/>
          <w:szCs w:val="20"/>
        </w:rPr>
        <w:t>Р</w:t>
      </w:r>
      <w:r w:rsidR="0019658A">
        <w:rPr>
          <w:rFonts w:ascii="BalticaCTT" w:hAnsi="BalticaCTT" w:cs="PragmaticaCondCTT"/>
          <w:b/>
          <w:bCs/>
          <w:sz w:val="20"/>
          <w:szCs w:val="20"/>
        </w:rPr>
        <w:t xml:space="preserve"> </w:t>
      </w:r>
      <w:r w:rsidRPr="001E11CE">
        <w:rPr>
          <w:rFonts w:ascii="BalticaCTT" w:hAnsi="BalticaCTT" w:cs="PragmaticaCondCTT"/>
          <w:b/>
          <w:bCs/>
          <w:sz w:val="20"/>
          <w:szCs w:val="20"/>
        </w:rPr>
        <w:t>Е</w:t>
      </w:r>
      <w:r w:rsidR="0019658A">
        <w:rPr>
          <w:rFonts w:ascii="BalticaCTT" w:hAnsi="BalticaCTT" w:cs="PragmaticaCondCTT"/>
          <w:b/>
          <w:bCs/>
          <w:sz w:val="20"/>
          <w:szCs w:val="20"/>
        </w:rPr>
        <w:t xml:space="preserve"> </w:t>
      </w:r>
      <w:r w:rsidRPr="001E11CE">
        <w:rPr>
          <w:rFonts w:ascii="BalticaCTT" w:hAnsi="BalticaCTT" w:cs="PragmaticaCondCTT"/>
          <w:b/>
          <w:bCs/>
          <w:sz w:val="20"/>
          <w:szCs w:val="20"/>
        </w:rPr>
        <w:t>Ч</w:t>
      </w:r>
      <w:r w:rsidR="0019658A">
        <w:rPr>
          <w:rFonts w:ascii="BalticaCTT" w:hAnsi="BalticaCTT" w:cs="PragmaticaCondCTT"/>
          <w:b/>
          <w:bCs/>
          <w:sz w:val="20"/>
          <w:szCs w:val="20"/>
        </w:rPr>
        <w:t xml:space="preserve"> </w:t>
      </w:r>
      <w:r w:rsidRPr="001E11CE">
        <w:rPr>
          <w:rFonts w:ascii="BalticaCTT" w:hAnsi="BalticaCTT" w:cs="PragmaticaCondCTT"/>
          <w:b/>
          <w:bCs/>
          <w:sz w:val="20"/>
          <w:szCs w:val="20"/>
        </w:rPr>
        <w:t>Е</w:t>
      </w:r>
      <w:r w:rsidR="0019658A">
        <w:rPr>
          <w:rFonts w:ascii="BalticaCTT" w:hAnsi="BalticaCTT" w:cs="PragmaticaCondCTT"/>
          <w:b/>
          <w:bCs/>
          <w:sz w:val="20"/>
          <w:szCs w:val="20"/>
        </w:rPr>
        <w:t xml:space="preserve"> </w:t>
      </w:r>
      <w:r w:rsidRPr="001E11CE">
        <w:rPr>
          <w:rFonts w:ascii="BalticaCTT" w:hAnsi="BalticaCTT" w:cs="PragmaticaCondCTT"/>
          <w:b/>
          <w:bCs/>
          <w:sz w:val="20"/>
          <w:szCs w:val="20"/>
        </w:rPr>
        <w:t>Н</w:t>
      </w:r>
      <w:r w:rsidR="0019658A">
        <w:rPr>
          <w:rFonts w:ascii="BalticaCTT" w:hAnsi="BalticaCTT" w:cs="PragmaticaCondCTT"/>
          <w:b/>
          <w:bCs/>
          <w:sz w:val="20"/>
          <w:szCs w:val="20"/>
        </w:rPr>
        <w:t xml:space="preserve"> </w:t>
      </w:r>
      <w:r w:rsidRPr="001E11CE">
        <w:rPr>
          <w:rFonts w:ascii="BalticaCTT" w:hAnsi="BalticaCTT" w:cs="PragmaticaCondCTT"/>
          <w:b/>
          <w:bCs/>
          <w:sz w:val="20"/>
          <w:szCs w:val="20"/>
        </w:rPr>
        <w:t>Ь</w:t>
      </w:r>
      <w:r w:rsidRPr="001E11CE">
        <w:rPr>
          <w:sz w:val="20"/>
          <w:szCs w:val="20"/>
        </w:rPr>
        <w:t>,</w:t>
      </w:r>
      <w:r w:rsidR="0019658A">
        <w:rPr>
          <w:sz w:val="20"/>
          <w:szCs w:val="20"/>
        </w:rPr>
        <w:t xml:space="preserve"> </w:t>
      </w:r>
      <w:r w:rsidRPr="001E11CE">
        <w:rPr>
          <w:sz w:val="20"/>
          <w:szCs w:val="20"/>
        </w:rPr>
        <w:t>осуществляется</w:t>
      </w:r>
      <w:r w:rsidR="0019658A">
        <w:rPr>
          <w:sz w:val="20"/>
          <w:szCs w:val="20"/>
        </w:rPr>
        <w:t xml:space="preserve"> </w:t>
      </w:r>
      <w:r w:rsidRPr="001E11CE">
        <w:rPr>
          <w:sz w:val="20"/>
          <w:szCs w:val="20"/>
        </w:rPr>
        <w:t>бесплатно</w:t>
      </w:r>
      <w:r w:rsidR="0019658A">
        <w:rPr>
          <w:sz w:val="20"/>
          <w:szCs w:val="20"/>
        </w:rPr>
        <w:t xml:space="preserve"> </w:t>
      </w:r>
      <w:r w:rsidRPr="001E11CE">
        <w:rPr>
          <w:sz w:val="20"/>
          <w:szCs w:val="20"/>
        </w:rPr>
        <w:t>в</w:t>
      </w:r>
      <w:r w:rsidR="0019658A">
        <w:rPr>
          <w:sz w:val="20"/>
          <w:szCs w:val="20"/>
        </w:rPr>
        <w:t xml:space="preserve"> </w:t>
      </w:r>
      <w:r w:rsidRPr="001E11CE">
        <w:rPr>
          <w:sz w:val="20"/>
          <w:szCs w:val="20"/>
        </w:rPr>
        <w:t>кратчайшие</w:t>
      </w:r>
      <w:r w:rsidR="0019658A">
        <w:rPr>
          <w:sz w:val="20"/>
          <w:szCs w:val="20"/>
        </w:rPr>
        <w:t xml:space="preserve"> </w:t>
      </w:r>
      <w:r w:rsidRPr="001E11CE">
        <w:rPr>
          <w:sz w:val="20"/>
          <w:szCs w:val="20"/>
        </w:rPr>
        <w:t>сроки.</w:t>
      </w:r>
      <w:r w:rsidR="0019658A">
        <w:rPr>
          <w:sz w:val="20"/>
          <w:szCs w:val="20"/>
        </w:rPr>
        <w:t xml:space="preserve"> </w:t>
      </w:r>
      <w:r w:rsidR="00F37DCE" w:rsidRPr="001E11CE">
        <w:rPr>
          <w:sz w:val="20"/>
          <w:szCs w:val="20"/>
        </w:rPr>
        <w:t>Отгрузка</w:t>
      </w:r>
      <w:r w:rsidR="0019658A">
        <w:rPr>
          <w:sz w:val="20"/>
          <w:szCs w:val="20"/>
        </w:rPr>
        <w:t xml:space="preserve"> </w:t>
      </w:r>
      <w:r w:rsidRPr="001E11CE">
        <w:rPr>
          <w:sz w:val="20"/>
          <w:szCs w:val="20"/>
        </w:rPr>
        <w:t>осуществляется</w:t>
      </w:r>
      <w:r w:rsidR="0019658A">
        <w:rPr>
          <w:sz w:val="20"/>
          <w:szCs w:val="20"/>
        </w:rPr>
        <w:t xml:space="preserve"> </w:t>
      </w:r>
      <w:r w:rsidR="0016560C">
        <w:rPr>
          <w:sz w:val="20"/>
          <w:szCs w:val="20"/>
        </w:rPr>
        <w:t>в</w:t>
      </w:r>
      <w:r w:rsidR="0019658A">
        <w:rPr>
          <w:sz w:val="20"/>
          <w:szCs w:val="20"/>
        </w:rPr>
        <w:t xml:space="preserve"> </w:t>
      </w:r>
      <w:r w:rsidR="0016560C">
        <w:rPr>
          <w:sz w:val="20"/>
          <w:szCs w:val="20"/>
        </w:rPr>
        <w:t>течение</w:t>
      </w:r>
      <w:r w:rsidR="0019658A">
        <w:rPr>
          <w:sz w:val="20"/>
          <w:szCs w:val="20"/>
        </w:rPr>
        <w:t xml:space="preserve"> </w:t>
      </w:r>
      <w:r w:rsidRPr="001E11CE">
        <w:rPr>
          <w:sz w:val="20"/>
          <w:szCs w:val="20"/>
        </w:rPr>
        <w:t>15</w:t>
      </w:r>
      <w:r w:rsidR="0019658A">
        <w:rPr>
          <w:sz w:val="20"/>
          <w:szCs w:val="20"/>
        </w:rPr>
        <w:t xml:space="preserve"> </w:t>
      </w:r>
      <w:r w:rsidRPr="001E11CE">
        <w:rPr>
          <w:sz w:val="20"/>
          <w:szCs w:val="20"/>
        </w:rPr>
        <w:t>рабочих</w:t>
      </w:r>
      <w:r w:rsidR="0019658A">
        <w:rPr>
          <w:sz w:val="20"/>
          <w:szCs w:val="20"/>
        </w:rPr>
        <w:t xml:space="preserve"> </w:t>
      </w:r>
      <w:r w:rsidRPr="001E11CE">
        <w:rPr>
          <w:sz w:val="20"/>
          <w:szCs w:val="20"/>
        </w:rPr>
        <w:t>дней</w:t>
      </w:r>
      <w:r w:rsidR="0019658A">
        <w:rPr>
          <w:sz w:val="20"/>
          <w:szCs w:val="20"/>
        </w:rPr>
        <w:t xml:space="preserve"> </w:t>
      </w:r>
      <w:r w:rsidR="00F37DCE" w:rsidRPr="001E11CE">
        <w:rPr>
          <w:sz w:val="20"/>
          <w:szCs w:val="20"/>
        </w:rPr>
        <w:t>после</w:t>
      </w:r>
      <w:r w:rsidR="0019658A">
        <w:rPr>
          <w:sz w:val="20"/>
          <w:szCs w:val="20"/>
        </w:rPr>
        <w:t xml:space="preserve"> </w:t>
      </w:r>
      <w:r w:rsidR="00F37DCE" w:rsidRPr="001E11CE">
        <w:rPr>
          <w:sz w:val="20"/>
          <w:szCs w:val="20"/>
        </w:rPr>
        <w:t>поступления</w:t>
      </w:r>
      <w:r w:rsidR="0019658A">
        <w:rPr>
          <w:sz w:val="20"/>
          <w:szCs w:val="20"/>
        </w:rPr>
        <w:t xml:space="preserve"> </w:t>
      </w:r>
      <w:r w:rsidR="00F37DCE" w:rsidRPr="001E11CE">
        <w:rPr>
          <w:sz w:val="20"/>
          <w:szCs w:val="20"/>
        </w:rPr>
        <w:t>денежных</w:t>
      </w:r>
      <w:r w:rsidR="0019658A">
        <w:rPr>
          <w:sz w:val="20"/>
          <w:szCs w:val="20"/>
        </w:rPr>
        <w:t xml:space="preserve"> </w:t>
      </w:r>
      <w:r w:rsidR="00F37DCE" w:rsidRPr="001E11CE">
        <w:rPr>
          <w:sz w:val="20"/>
          <w:szCs w:val="20"/>
        </w:rPr>
        <w:t>средств</w:t>
      </w:r>
      <w:r w:rsidR="0019658A">
        <w:rPr>
          <w:sz w:val="20"/>
          <w:szCs w:val="20"/>
        </w:rPr>
        <w:t xml:space="preserve"> </w:t>
      </w:r>
      <w:r w:rsidR="00F37DCE" w:rsidRPr="001E11CE">
        <w:rPr>
          <w:sz w:val="20"/>
          <w:szCs w:val="20"/>
        </w:rPr>
        <w:t>на</w:t>
      </w:r>
      <w:r w:rsidR="0019658A">
        <w:rPr>
          <w:sz w:val="20"/>
          <w:szCs w:val="20"/>
        </w:rPr>
        <w:t xml:space="preserve"> </w:t>
      </w:r>
      <w:r w:rsidR="00F37DCE" w:rsidRPr="001E11CE">
        <w:rPr>
          <w:sz w:val="20"/>
          <w:szCs w:val="20"/>
        </w:rPr>
        <w:t>расчетный</w:t>
      </w:r>
      <w:r w:rsidR="0019658A">
        <w:rPr>
          <w:sz w:val="20"/>
          <w:szCs w:val="20"/>
        </w:rPr>
        <w:t xml:space="preserve"> </w:t>
      </w:r>
      <w:r w:rsidR="00F37DCE" w:rsidRPr="001E11CE">
        <w:rPr>
          <w:sz w:val="20"/>
          <w:szCs w:val="20"/>
        </w:rPr>
        <w:t>счет</w:t>
      </w:r>
      <w:r w:rsidR="0019658A">
        <w:rPr>
          <w:sz w:val="20"/>
          <w:szCs w:val="20"/>
        </w:rPr>
        <w:t xml:space="preserve"> </w:t>
      </w:r>
      <w:r w:rsidR="00F37DCE" w:rsidRPr="001E11CE">
        <w:rPr>
          <w:sz w:val="20"/>
          <w:szCs w:val="20"/>
        </w:rPr>
        <w:t>Фирмы.</w:t>
      </w:r>
      <w:r w:rsidR="0019658A">
        <w:rPr>
          <w:sz w:val="20"/>
          <w:szCs w:val="20"/>
        </w:rPr>
        <w:t xml:space="preserve"> </w:t>
      </w:r>
    </w:p>
    <w:p w:rsidR="00C87977" w:rsidRPr="001E11CE" w:rsidRDefault="00C87977" w:rsidP="00F63684">
      <w:pPr>
        <w:autoSpaceDE w:val="0"/>
        <w:autoSpaceDN w:val="0"/>
        <w:adjustRightInd w:val="0"/>
        <w:rPr>
          <w:rFonts w:ascii="Arial" w:hAnsi="Arial" w:cs="Arial"/>
          <w:sz w:val="20"/>
          <w:szCs w:val="20"/>
        </w:rPr>
      </w:pPr>
    </w:p>
    <w:tbl>
      <w:tblPr>
        <w:tblW w:w="9885" w:type="dxa"/>
        <w:tblInd w:w="2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9885"/>
      </w:tblGrid>
      <w:tr w:rsidR="00BF3A3C" w:rsidRPr="001E11CE" w:rsidTr="001E11CE">
        <w:tc>
          <w:tcPr>
            <w:tcW w:w="9885" w:type="dxa"/>
          </w:tcPr>
          <w:p w:rsidR="00F63684" w:rsidRPr="001E11CE" w:rsidRDefault="00F63684" w:rsidP="002634AB">
            <w:pPr>
              <w:suppressAutoHyphens/>
              <w:autoSpaceDE w:val="0"/>
              <w:autoSpaceDN w:val="0"/>
              <w:adjustRightInd w:val="0"/>
              <w:jc w:val="center"/>
              <w:rPr>
                <w:rFonts w:ascii="Arial" w:hAnsi="Arial" w:cs="Arial"/>
                <w:b/>
              </w:rPr>
            </w:pPr>
          </w:p>
          <w:p w:rsidR="00F63684" w:rsidRPr="001E11CE" w:rsidRDefault="00462013" w:rsidP="002634AB">
            <w:pPr>
              <w:suppressAutoHyphens/>
              <w:autoSpaceDE w:val="0"/>
              <w:autoSpaceDN w:val="0"/>
              <w:adjustRightInd w:val="0"/>
              <w:jc w:val="center"/>
              <w:rPr>
                <w:rFonts w:ascii="Arial" w:hAnsi="Arial" w:cs="Arial"/>
                <w:b/>
              </w:rPr>
            </w:pPr>
            <w:r w:rsidRPr="001E11CE">
              <w:rPr>
                <w:rFonts w:ascii="Arial" w:hAnsi="Arial" w:cs="Arial"/>
                <w:b/>
              </w:rPr>
              <w:t>ВНИМАНИЕ</w:t>
            </w:r>
            <w:r w:rsidR="00BF3A3C" w:rsidRPr="001E11CE">
              <w:rPr>
                <w:rFonts w:ascii="Arial" w:hAnsi="Arial" w:cs="Arial"/>
                <w:b/>
              </w:rPr>
              <w:t>!</w:t>
            </w:r>
          </w:p>
          <w:p w:rsidR="00F63684" w:rsidRPr="001E11CE" w:rsidRDefault="00F63684" w:rsidP="002634AB">
            <w:pPr>
              <w:suppressAutoHyphens/>
              <w:autoSpaceDE w:val="0"/>
              <w:autoSpaceDN w:val="0"/>
              <w:adjustRightInd w:val="0"/>
              <w:jc w:val="center"/>
              <w:rPr>
                <w:rFonts w:ascii="Arial" w:hAnsi="Arial" w:cs="Arial"/>
              </w:rPr>
            </w:pPr>
          </w:p>
          <w:p w:rsidR="00F63684" w:rsidRPr="001E11CE" w:rsidRDefault="00BF3A3C" w:rsidP="002634AB">
            <w:pPr>
              <w:suppressAutoHyphens/>
              <w:autoSpaceDE w:val="0"/>
              <w:autoSpaceDN w:val="0"/>
              <w:adjustRightInd w:val="0"/>
              <w:ind w:left="72"/>
              <w:rPr>
                <w:rFonts w:ascii="Arial" w:hAnsi="Arial" w:cs="Arial"/>
              </w:rPr>
            </w:pPr>
            <w:r w:rsidRPr="001E11CE">
              <w:rPr>
                <w:rFonts w:ascii="Arial" w:hAnsi="Arial" w:cs="Arial"/>
              </w:rPr>
              <w:t>В</w:t>
            </w:r>
            <w:r w:rsidR="0019658A">
              <w:rPr>
                <w:rFonts w:ascii="Arial" w:hAnsi="Arial" w:cs="Arial"/>
              </w:rPr>
              <w:t xml:space="preserve"> </w:t>
            </w:r>
            <w:r w:rsidRPr="001E11CE">
              <w:rPr>
                <w:rFonts w:ascii="Arial" w:hAnsi="Arial" w:cs="Arial"/>
              </w:rPr>
              <w:t>данный</w:t>
            </w:r>
            <w:r w:rsidR="0019658A">
              <w:rPr>
                <w:rFonts w:ascii="Arial" w:hAnsi="Arial" w:cs="Arial"/>
              </w:rPr>
              <w:t xml:space="preserve"> </w:t>
            </w:r>
            <w:r w:rsidRPr="001E11CE">
              <w:rPr>
                <w:rFonts w:ascii="Arial" w:hAnsi="Arial" w:cs="Arial"/>
                <w:b/>
              </w:rPr>
              <w:t>Перечень</w:t>
            </w:r>
            <w:r w:rsidR="0019658A">
              <w:rPr>
                <w:rFonts w:ascii="Arial" w:hAnsi="Arial" w:cs="Arial"/>
                <w:b/>
              </w:rPr>
              <w:t xml:space="preserve"> </w:t>
            </w:r>
            <w:r w:rsidRPr="001E11CE">
              <w:rPr>
                <w:rFonts w:ascii="Arial" w:hAnsi="Arial" w:cs="Arial"/>
              </w:rPr>
              <w:t>вошли</w:t>
            </w:r>
            <w:r w:rsidR="0019658A">
              <w:rPr>
                <w:rFonts w:ascii="Arial" w:hAnsi="Arial" w:cs="Arial"/>
              </w:rPr>
              <w:t xml:space="preserve"> </w:t>
            </w:r>
            <w:r w:rsidRPr="001E11CE">
              <w:rPr>
                <w:rFonts w:ascii="Arial" w:hAnsi="Arial" w:cs="Arial"/>
              </w:rPr>
              <w:t>издания,</w:t>
            </w:r>
            <w:r w:rsidR="0019658A">
              <w:rPr>
                <w:rFonts w:ascii="Arial" w:hAnsi="Arial" w:cs="Arial"/>
              </w:rPr>
              <w:t xml:space="preserve"> </w:t>
            </w:r>
            <w:r w:rsidRPr="001E11CE">
              <w:rPr>
                <w:rFonts w:ascii="Arial" w:hAnsi="Arial" w:cs="Arial"/>
              </w:rPr>
              <w:t>впервые</w:t>
            </w:r>
            <w:r w:rsidR="0019658A">
              <w:rPr>
                <w:rFonts w:ascii="Arial" w:hAnsi="Arial" w:cs="Arial"/>
              </w:rPr>
              <w:t xml:space="preserve"> </w:t>
            </w:r>
            <w:r w:rsidRPr="001E11CE">
              <w:rPr>
                <w:rFonts w:ascii="Arial" w:hAnsi="Arial" w:cs="Arial"/>
              </w:rPr>
              <w:t>распространяемые</w:t>
            </w:r>
            <w:r w:rsidR="0019658A">
              <w:rPr>
                <w:rFonts w:ascii="Arial" w:hAnsi="Arial" w:cs="Arial"/>
              </w:rPr>
              <w:t xml:space="preserve"> </w:t>
            </w:r>
            <w:r w:rsidR="00800C49">
              <w:rPr>
                <w:rFonts w:ascii="Arial" w:hAnsi="Arial" w:cs="Arial"/>
              </w:rPr>
              <w:t>«</w:t>
            </w:r>
            <w:r w:rsidR="004D538B" w:rsidRPr="001E11CE">
              <w:rPr>
                <w:rFonts w:ascii="Arial" w:hAnsi="Arial" w:cs="Arial"/>
              </w:rPr>
              <w:t>Тексус-Инфо</w:t>
            </w:r>
            <w:r w:rsidR="00800C49">
              <w:rPr>
                <w:rFonts w:ascii="Arial" w:hAnsi="Arial" w:cs="Arial"/>
              </w:rPr>
              <w:t>»</w:t>
            </w:r>
            <w:r w:rsidRPr="001E11CE">
              <w:rPr>
                <w:rFonts w:ascii="Arial" w:hAnsi="Arial" w:cs="Arial"/>
              </w:rPr>
              <w:t>.</w:t>
            </w:r>
          </w:p>
          <w:p w:rsidR="00F63684" w:rsidRPr="001E11CE" w:rsidRDefault="00F63684" w:rsidP="002634AB">
            <w:pPr>
              <w:suppressAutoHyphens/>
              <w:autoSpaceDE w:val="0"/>
              <w:autoSpaceDN w:val="0"/>
              <w:adjustRightInd w:val="0"/>
              <w:ind w:left="72"/>
              <w:rPr>
                <w:rFonts w:ascii="Arial" w:hAnsi="Arial" w:cs="Arial"/>
              </w:rPr>
            </w:pPr>
          </w:p>
          <w:p w:rsidR="00F63684" w:rsidRPr="001E11CE" w:rsidRDefault="00595CF1" w:rsidP="002634AB">
            <w:pPr>
              <w:suppressAutoHyphens/>
              <w:autoSpaceDE w:val="0"/>
              <w:autoSpaceDN w:val="0"/>
              <w:adjustRightInd w:val="0"/>
              <w:ind w:left="72"/>
              <w:rPr>
                <w:rFonts w:ascii="Arial" w:hAnsi="Arial" w:cs="Arial"/>
              </w:rPr>
            </w:pPr>
            <w:r w:rsidRPr="001E11CE">
              <w:rPr>
                <w:rFonts w:ascii="Arial" w:hAnsi="Arial" w:cs="Arial"/>
              </w:rPr>
              <w:t>Для</w:t>
            </w:r>
            <w:r w:rsidR="0019658A">
              <w:rPr>
                <w:rFonts w:ascii="Arial" w:hAnsi="Arial" w:cs="Arial"/>
              </w:rPr>
              <w:t xml:space="preserve"> </w:t>
            </w:r>
            <w:r w:rsidRPr="001E11CE">
              <w:rPr>
                <w:rFonts w:ascii="Arial" w:hAnsi="Arial" w:cs="Arial"/>
              </w:rPr>
              <w:t>ознакомления</w:t>
            </w:r>
            <w:r w:rsidR="0019658A">
              <w:rPr>
                <w:rFonts w:ascii="Arial" w:hAnsi="Arial" w:cs="Arial"/>
              </w:rPr>
              <w:t xml:space="preserve"> </w:t>
            </w:r>
            <w:r w:rsidRPr="001E11CE">
              <w:rPr>
                <w:rFonts w:ascii="Arial" w:hAnsi="Arial" w:cs="Arial"/>
              </w:rPr>
              <w:t>с</w:t>
            </w:r>
            <w:r w:rsidR="0019658A">
              <w:rPr>
                <w:rFonts w:ascii="Arial" w:hAnsi="Arial" w:cs="Arial"/>
              </w:rPr>
              <w:t xml:space="preserve"> </w:t>
            </w:r>
            <w:r w:rsidRPr="001E11CE">
              <w:rPr>
                <w:rFonts w:ascii="Arial" w:hAnsi="Arial" w:cs="Arial"/>
              </w:rPr>
              <w:t>полным</w:t>
            </w:r>
            <w:r w:rsidR="0019658A">
              <w:rPr>
                <w:rFonts w:ascii="Arial" w:hAnsi="Arial" w:cs="Arial"/>
              </w:rPr>
              <w:t xml:space="preserve"> </w:t>
            </w:r>
            <w:r w:rsidRPr="001E11CE">
              <w:rPr>
                <w:rFonts w:ascii="Arial" w:hAnsi="Arial" w:cs="Arial"/>
                <w:b/>
              </w:rPr>
              <w:t>Прайс-листом</w:t>
            </w:r>
            <w:r w:rsidR="0019658A">
              <w:rPr>
                <w:rFonts w:ascii="Arial" w:hAnsi="Arial" w:cs="Arial"/>
              </w:rPr>
              <w:t xml:space="preserve"> </w:t>
            </w:r>
            <w:r w:rsidRPr="001E11CE">
              <w:rPr>
                <w:rFonts w:ascii="Arial" w:hAnsi="Arial" w:cs="Arial"/>
              </w:rPr>
              <w:t>нормативных</w:t>
            </w:r>
            <w:r w:rsidR="0019658A">
              <w:rPr>
                <w:rFonts w:ascii="Arial" w:hAnsi="Arial" w:cs="Arial"/>
              </w:rPr>
              <w:t xml:space="preserve"> </w:t>
            </w:r>
            <w:r w:rsidRPr="001E11CE">
              <w:rPr>
                <w:rFonts w:ascii="Arial" w:hAnsi="Arial" w:cs="Arial"/>
              </w:rPr>
              <w:t>документов</w:t>
            </w:r>
            <w:r w:rsidR="0019658A">
              <w:rPr>
                <w:rFonts w:ascii="Arial" w:hAnsi="Arial" w:cs="Arial"/>
              </w:rPr>
              <w:t xml:space="preserve"> </w:t>
            </w:r>
            <w:r w:rsidR="004D538B" w:rsidRPr="001E11CE">
              <w:rPr>
                <w:rFonts w:ascii="Arial" w:hAnsi="Arial" w:cs="Arial"/>
              </w:rPr>
              <w:t>нашей</w:t>
            </w:r>
            <w:r w:rsidR="0019658A">
              <w:rPr>
                <w:rFonts w:ascii="Arial" w:hAnsi="Arial" w:cs="Arial"/>
              </w:rPr>
              <w:t xml:space="preserve"> </w:t>
            </w:r>
            <w:r w:rsidR="004D538B" w:rsidRPr="001E11CE">
              <w:rPr>
                <w:rFonts w:ascii="Arial" w:hAnsi="Arial" w:cs="Arial"/>
              </w:rPr>
              <w:t>фирмы</w:t>
            </w:r>
            <w:r w:rsidR="0019658A">
              <w:rPr>
                <w:rFonts w:ascii="Arial" w:hAnsi="Arial" w:cs="Arial"/>
              </w:rPr>
              <w:t xml:space="preserve"> </w:t>
            </w:r>
            <w:r w:rsidRPr="001E11CE">
              <w:rPr>
                <w:rFonts w:ascii="Arial" w:hAnsi="Arial" w:cs="Arial"/>
              </w:rPr>
              <w:t>Вы</w:t>
            </w:r>
            <w:r w:rsidR="0019658A">
              <w:rPr>
                <w:rFonts w:ascii="Arial" w:hAnsi="Arial" w:cs="Arial"/>
              </w:rPr>
              <w:t xml:space="preserve"> </w:t>
            </w:r>
            <w:r w:rsidRPr="001E11CE">
              <w:rPr>
                <w:rFonts w:ascii="Arial" w:hAnsi="Arial" w:cs="Arial"/>
              </w:rPr>
              <w:t>можете</w:t>
            </w:r>
            <w:r w:rsidR="0019658A">
              <w:rPr>
                <w:rFonts w:ascii="Arial" w:hAnsi="Arial" w:cs="Arial"/>
              </w:rPr>
              <w:t xml:space="preserve"> </w:t>
            </w:r>
            <w:r w:rsidRPr="001E11CE">
              <w:rPr>
                <w:rFonts w:ascii="Arial" w:hAnsi="Arial" w:cs="Arial"/>
              </w:rPr>
              <w:t>посетить</w:t>
            </w:r>
            <w:r w:rsidR="0019658A">
              <w:rPr>
                <w:rFonts w:ascii="Arial" w:hAnsi="Arial" w:cs="Arial"/>
              </w:rPr>
              <w:t xml:space="preserve"> </w:t>
            </w:r>
            <w:r w:rsidRPr="001E11CE">
              <w:rPr>
                <w:rFonts w:ascii="Arial" w:hAnsi="Arial" w:cs="Arial"/>
              </w:rPr>
              <w:t>наш</w:t>
            </w:r>
            <w:r w:rsidR="0019658A">
              <w:rPr>
                <w:rFonts w:ascii="Arial" w:hAnsi="Arial" w:cs="Arial"/>
              </w:rPr>
              <w:t xml:space="preserve"> </w:t>
            </w:r>
            <w:r w:rsidR="00BF3A3C" w:rsidRPr="001E11CE">
              <w:rPr>
                <w:rFonts w:ascii="Arial" w:hAnsi="Arial" w:cs="Arial"/>
              </w:rPr>
              <w:t>сайт</w:t>
            </w:r>
            <w:r w:rsidR="0019658A">
              <w:rPr>
                <w:rFonts w:ascii="Arial" w:hAnsi="Arial" w:cs="Arial"/>
              </w:rPr>
              <w:t xml:space="preserve"> </w:t>
            </w:r>
            <w:hyperlink r:id="rId13" w:history="1">
              <w:r w:rsidR="00F63684" w:rsidRPr="001E11CE">
                <w:rPr>
                  <w:rStyle w:val="ad"/>
                  <w:rFonts w:ascii="Arial" w:hAnsi="Arial" w:cs="Arial"/>
                  <w:b/>
                  <w:color w:val="auto"/>
                  <w:u w:val="none"/>
                  <w:lang w:val="en-US"/>
                </w:rPr>
                <w:t>www</w:t>
              </w:r>
              <w:r w:rsidR="00F63684" w:rsidRPr="001E11CE">
                <w:rPr>
                  <w:rStyle w:val="ad"/>
                  <w:rFonts w:ascii="Arial" w:hAnsi="Arial" w:cs="Arial"/>
                  <w:b/>
                  <w:color w:val="auto"/>
                  <w:u w:val="none"/>
                </w:rPr>
                <w:t>.</w:t>
              </w:r>
              <w:r w:rsidR="00F63684" w:rsidRPr="001E11CE">
                <w:rPr>
                  <w:rStyle w:val="ad"/>
                  <w:rFonts w:ascii="Arial" w:hAnsi="Arial" w:cs="Arial"/>
                  <w:b/>
                  <w:color w:val="auto"/>
                  <w:u w:val="none"/>
                  <w:lang w:val="en-US"/>
                </w:rPr>
                <w:t>teksus</w:t>
              </w:r>
              <w:r w:rsidR="00F63684" w:rsidRPr="001E11CE">
                <w:rPr>
                  <w:rStyle w:val="ad"/>
                  <w:rFonts w:ascii="Arial" w:hAnsi="Arial" w:cs="Arial"/>
                  <w:b/>
                  <w:color w:val="auto"/>
                  <w:u w:val="none"/>
                </w:rPr>
                <w:t>-</w:t>
              </w:r>
              <w:r w:rsidR="00F63684" w:rsidRPr="001E11CE">
                <w:rPr>
                  <w:rStyle w:val="ad"/>
                  <w:rFonts w:ascii="Arial" w:hAnsi="Arial" w:cs="Arial"/>
                  <w:b/>
                  <w:color w:val="auto"/>
                  <w:u w:val="none"/>
                  <w:lang w:val="en-US"/>
                </w:rPr>
                <w:t>info</w:t>
              </w:r>
              <w:r w:rsidR="00F63684" w:rsidRPr="001E11CE">
                <w:rPr>
                  <w:rStyle w:val="ad"/>
                  <w:rFonts w:ascii="Arial" w:hAnsi="Arial" w:cs="Arial"/>
                  <w:b/>
                  <w:color w:val="auto"/>
                  <w:u w:val="none"/>
                </w:rPr>
                <w:t>.</w:t>
              </w:r>
              <w:r w:rsidR="00F63684" w:rsidRPr="001E11CE">
                <w:rPr>
                  <w:rStyle w:val="ad"/>
                  <w:rFonts w:ascii="Arial" w:hAnsi="Arial" w:cs="Arial"/>
                  <w:b/>
                  <w:color w:val="auto"/>
                  <w:u w:val="none"/>
                  <w:lang w:val="en-US"/>
                </w:rPr>
                <w:t>ru</w:t>
              </w:r>
            </w:hyperlink>
            <w:r w:rsidR="00F63684" w:rsidRPr="001E11CE">
              <w:rPr>
                <w:rFonts w:ascii="Arial" w:hAnsi="Arial" w:cs="Arial"/>
              </w:rPr>
              <w:t>.</w:t>
            </w:r>
          </w:p>
          <w:p w:rsidR="00F63684" w:rsidRPr="001E11CE" w:rsidRDefault="00F63684" w:rsidP="002634AB">
            <w:pPr>
              <w:suppressAutoHyphens/>
              <w:autoSpaceDE w:val="0"/>
              <w:autoSpaceDN w:val="0"/>
              <w:adjustRightInd w:val="0"/>
              <w:ind w:left="72"/>
              <w:rPr>
                <w:rFonts w:ascii="Arial" w:hAnsi="Arial" w:cs="Arial"/>
              </w:rPr>
            </w:pPr>
          </w:p>
          <w:p w:rsidR="00F63684" w:rsidRPr="001E11CE" w:rsidRDefault="004D538B" w:rsidP="002634AB">
            <w:pPr>
              <w:suppressAutoHyphens/>
              <w:autoSpaceDE w:val="0"/>
              <w:autoSpaceDN w:val="0"/>
              <w:adjustRightInd w:val="0"/>
              <w:ind w:left="72"/>
              <w:rPr>
                <w:rFonts w:ascii="Arial" w:hAnsi="Arial" w:cs="Arial"/>
              </w:rPr>
            </w:pPr>
            <w:r w:rsidRPr="001E11CE">
              <w:rPr>
                <w:rFonts w:ascii="Arial" w:hAnsi="Arial" w:cs="Arial"/>
              </w:rPr>
              <w:t>В</w:t>
            </w:r>
            <w:r w:rsidR="0019658A">
              <w:rPr>
                <w:rFonts w:ascii="Arial" w:hAnsi="Arial" w:cs="Arial"/>
              </w:rPr>
              <w:t xml:space="preserve"> </w:t>
            </w:r>
            <w:r w:rsidRPr="001E11CE">
              <w:rPr>
                <w:rFonts w:ascii="Arial" w:hAnsi="Arial" w:cs="Arial"/>
              </w:rPr>
              <w:t>печатном</w:t>
            </w:r>
            <w:r w:rsidR="0019658A">
              <w:rPr>
                <w:rFonts w:ascii="Arial" w:hAnsi="Arial" w:cs="Arial"/>
              </w:rPr>
              <w:t xml:space="preserve"> </w:t>
            </w:r>
            <w:r w:rsidRPr="001E11CE">
              <w:rPr>
                <w:rFonts w:ascii="Arial" w:hAnsi="Arial" w:cs="Arial"/>
              </w:rPr>
              <w:t>виде</w:t>
            </w:r>
            <w:r w:rsidR="0019658A">
              <w:rPr>
                <w:rFonts w:ascii="Arial" w:hAnsi="Arial" w:cs="Arial"/>
              </w:rPr>
              <w:t xml:space="preserve"> </w:t>
            </w:r>
            <w:r w:rsidRPr="001E11CE">
              <w:rPr>
                <w:rFonts w:ascii="Arial" w:hAnsi="Arial" w:cs="Arial"/>
                <w:b/>
              </w:rPr>
              <w:t>Прайс-лист</w:t>
            </w:r>
            <w:r w:rsidR="0019658A">
              <w:rPr>
                <w:rFonts w:ascii="Arial" w:hAnsi="Arial" w:cs="Arial"/>
              </w:rPr>
              <w:t xml:space="preserve"> </w:t>
            </w:r>
            <w:r w:rsidRPr="001E11CE">
              <w:rPr>
                <w:rFonts w:ascii="Arial" w:hAnsi="Arial" w:cs="Arial"/>
              </w:rPr>
              <w:t>высылается</w:t>
            </w:r>
            <w:r w:rsidR="0019658A">
              <w:rPr>
                <w:rFonts w:ascii="Arial" w:hAnsi="Arial" w:cs="Arial"/>
              </w:rPr>
              <w:t xml:space="preserve"> </w:t>
            </w:r>
            <w:r w:rsidRPr="001E11CE">
              <w:rPr>
                <w:rFonts w:ascii="Arial" w:hAnsi="Arial" w:cs="Arial"/>
              </w:rPr>
              <w:t>бесплатно</w:t>
            </w:r>
            <w:r w:rsidR="0019658A">
              <w:rPr>
                <w:rFonts w:ascii="Arial" w:hAnsi="Arial" w:cs="Arial"/>
              </w:rPr>
              <w:t xml:space="preserve"> </w:t>
            </w:r>
            <w:r w:rsidR="00595CF1" w:rsidRPr="001E11CE">
              <w:rPr>
                <w:rFonts w:ascii="Arial" w:hAnsi="Arial" w:cs="Arial"/>
              </w:rPr>
              <w:t>по</w:t>
            </w:r>
            <w:r w:rsidR="0019658A">
              <w:rPr>
                <w:rFonts w:ascii="Arial" w:hAnsi="Arial" w:cs="Arial"/>
              </w:rPr>
              <w:t xml:space="preserve"> </w:t>
            </w:r>
            <w:r w:rsidR="00595CF1" w:rsidRPr="001E11CE">
              <w:rPr>
                <w:rFonts w:ascii="Arial" w:hAnsi="Arial" w:cs="Arial"/>
              </w:rPr>
              <w:t>Вашему</w:t>
            </w:r>
            <w:r w:rsidR="0019658A">
              <w:rPr>
                <w:rFonts w:ascii="Arial" w:hAnsi="Arial" w:cs="Arial"/>
              </w:rPr>
              <w:t xml:space="preserve"> </w:t>
            </w:r>
            <w:r w:rsidR="00595CF1" w:rsidRPr="001E11CE">
              <w:rPr>
                <w:rFonts w:ascii="Arial" w:hAnsi="Arial" w:cs="Arial"/>
              </w:rPr>
              <w:t>запросу.</w:t>
            </w:r>
          </w:p>
          <w:p w:rsidR="00F63684" w:rsidRPr="001E11CE" w:rsidRDefault="00F63684" w:rsidP="002634AB">
            <w:pPr>
              <w:suppressAutoHyphens/>
              <w:autoSpaceDE w:val="0"/>
              <w:autoSpaceDN w:val="0"/>
              <w:adjustRightInd w:val="0"/>
              <w:ind w:left="72"/>
              <w:rPr>
                <w:rFonts w:ascii="Arial" w:hAnsi="Arial" w:cs="Arial"/>
              </w:rPr>
            </w:pPr>
          </w:p>
          <w:p w:rsidR="0019658A" w:rsidRDefault="00661AAD" w:rsidP="002634AB">
            <w:pPr>
              <w:suppressAutoHyphens/>
              <w:autoSpaceDE w:val="0"/>
              <w:autoSpaceDN w:val="0"/>
              <w:adjustRightInd w:val="0"/>
              <w:ind w:left="72"/>
              <w:rPr>
                <w:rFonts w:ascii="Arial" w:hAnsi="Arial" w:cs="Arial"/>
              </w:rPr>
            </w:pPr>
            <w:r w:rsidRPr="001E11CE">
              <w:rPr>
                <w:rFonts w:ascii="Arial" w:hAnsi="Arial" w:cs="Arial"/>
              </w:rPr>
              <w:t>Вопросы</w:t>
            </w:r>
            <w:r w:rsidR="0019658A">
              <w:rPr>
                <w:rFonts w:ascii="Arial" w:hAnsi="Arial" w:cs="Arial"/>
              </w:rPr>
              <w:t xml:space="preserve"> </w:t>
            </w:r>
            <w:r w:rsidR="00996586" w:rsidRPr="001E11CE">
              <w:rPr>
                <w:rFonts w:ascii="Arial" w:hAnsi="Arial" w:cs="Arial"/>
              </w:rPr>
              <w:t>о</w:t>
            </w:r>
            <w:r w:rsidR="0019658A">
              <w:rPr>
                <w:rFonts w:ascii="Arial" w:hAnsi="Arial" w:cs="Arial"/>
              </w:rPr>
              <w:t xml:space="preserve"> </w:t>
            </w:r>
            <w:r w:rsidR="00996586" w:rsidRPr="001E11CE">
              <w:rPr>
                <w:rFonts w:ascii="Arial" w:hAnsi="Arial" w:cs="Arial"/>
              </w:rPr>
              <w:t>введении,</w:t>
            </w:r>
            <w:r w:rsidR="0019658A">
              <w:rPr>
                <w:rFonts w:ascii="Arial" w:hAnsi="Arial" w:cs="Arial"/>
              </w:rPr>
              <w:t xml:space="preserve"> </w:t>
            </w:r>
            <w:r w:rsidR="00996586" w:rsidRPr="001E11CE">
              <w:rPr>
                <w:rFonts w:ascii="Arial" w:hAnsi="Arial" w:cs="Arial"/>
              </w:rPr>
              <w:t>сроке</w:t>
            </w:r>
            <w:r w:rsidR="0019658A">
              <w:rPr>
                <w:rFonts w:ascii="Arial" w:hAnsi="Arial" w:cs="Arial"/>
              </w:rPr>
              <w:t xml:space="preserve"> </w:t>
            </w:r>
            <w:r w:rsidR="00996586" w:rsidRPr="001E11CE">
              <w:rPr>
                <w:rFonts w:ascii="Arial" w:hAnsi="Arial" w:cs="Arial"/>
              </w:rPr>
              <w:t>действия</w:t>
            </w:r>
            <w:r w:rsidR="0019658A">
              <w:rPr>
                <w:rFonts w:ascii="Arial" w:hAnsi="Arial" w:cs="Arial"/>
              </w:rPr>
              <w:t xml:space="preserve"> </w:t>
            </w:r>
            <w:r w:rsidR="00996586" w:rsidRPr="001E11CE">
              <w:rPr>
                <w:rFonts w:ascii="Arial" w:hAnsi="Arial" w:cs="Arial"/>
              </w:rPr>
              <w:t>и</w:t>
            </w:r>
            <w:r w:rsidR="0019658A">
              <w:rPr>
                <w:rFonts w:ascii="Arial" w:hAnsi="Arial" w:cs="Arial"/>
              </w:rPr>
              <w:t xml:space="preserve"> </w:t>
            </w:r>
            <w:r w:rsidR="00996586" w:rsidRPr="001E11CE">
              <w:rPr>
                <w:rFonts w:ascii="Arial" w:hAnsi="Arial" w:cs="Arial"/>
              </w:rPr>
              <w:t>отмене</w:t>
            </w:r>
            <w:r w:rsidR="0019658A">
              <w:rPr>
                <w:rFonts w:ascii="Arial" w:hAnsi="Arial" w:cs="Arial"/>
              </w:rPr>
              <w:t xml:space="preserve"> </w:t>
            </w:r>
            <w:r w:rsidR="00996586" w:rsidRPr="001E11CE">
              <w:rPr>
                <w:rFonts w:ascii="Arial" w:hAnsi="Arial" w:cs="Arial"/>
              </w:rPr>
              <w:t>нормативных</w:t>
            </w:r>
            <w:r w:rsidR="0019658A">
              <w:rPr>
                <w:rFonts w:ascii="Arial" w:hAnsi="Arial" w:cs="Arial"/>
              </w:rPr>
              <w:t xml:space="preserve"> </w:t>
            </w:r>
            <w:r w:rsidR="00996586" w:rsidRPr="001E11CE">
              <w:rPr>
                <w:rFonts w:ascii="Arial" w:hAnsi="Arial" w:cs="Arial"/>
              </w:rPr>
              <w:t>документов</w:t>
            </w:r>
            <w:r w:rsidR="0019658A">
              <w:rPr>
                <w:rFonts w:ascii="Arial" w:hAnsi="Arial" w:cs="Arial"/>
              </w:rPr>
              <w:t xml:space="preserve"> </w:t>
            </w:r>
            <w:r w:rsidR="00996586" w:rsidRPr="001E11CE">
              <w:rPr>
                <w:rFonts w:ascii="Arial" w:hAnsi="Arial" w:cs="Arial"/>
              </w:rPr>
              <w:t>в</w:t>
            </w:r>
            <w:r w:rsidR="0019658A">
              <w:rPr>
                <w:rFonts w:ascii="Arial" w:hAnsi="Arial" w:cs="Arial"/>
              </w:rPr>
              <w:t xml:space="preserve"> </w:t>
            </w:r>
            <w:r w:rsidR="00996586" w:rsidRPr="001E11CE">
              <w:rPr>
                <w:rFonts w:ascii="Arial" w:hAnsi="Arial" w:cs="Arial"/>
              </w:rPr>
              <w:t>электроэнергетике</w:t>
            </w:r>
            <w:r w:rsidR="0019658A">
              <w:rPr>
                <w:rFonts w:ascii="Arial" w:hAnsi="Arial" w:cs="Arial"/>
              </w:rPr>
              <w:t xml:space="preserve"> </w:t>
            </w:r>
            <w:r w:rsidR="00996586" w:rsidRPr="001E11CE">
              <w:rPr>
                <w:rFonts w:ascii="Arial" w:hAnsi="Arial" w:cs="Arial"/>
              </w:rPr>
              <w:t>Вы</w:t>
            </w:r>
            <w:r w:rsidR="0019658A">
              <w:rPr>
                <w:rFonts w:ascii="Arial" w:hAnsi="Arial" w:cs="Arial"/>
              </w:rPr>
              <w:t xml:space="preserve"> </w:t>
            </w:r>
            <w:r w:rsidR="00996586" w:rsidRPr="001E11CE">
              <w:rPr>
                <w:rFonts w:ascii="Arial" w:hAnsi="Arial" w:cs="Arial"/>
              </w:rPr>
              <w:t>можете</w:t>
            </w:r>
            <w:r w:rsidR="0019658A">
              <w:rPr>
                <w:rFonts w:ascii="Arial" w:hAnsi="Arial" w:cs="Arial"/>
              </w:rPr>
              <w:t xml:space="preserve"> </w:t>
            </w:r>
            <w:r w:rsidRPr="001E11CE">
              <w:rPr>
                <w:rFonts w:ascii="Arial" w:hAnsi="Arial" w:cs="Arial"/>
              </w:rPr>
              <w:t>задать</w:t>
            </w:r>
            <w:r w:rsidR="0019658A">
              <w:rPr>
                <w:rFonts w:ascii="Arial" w:hAnsi="Arial" w:cs="Arial"/>
              </w:rPr>
              <w:t xml:space="preserve"> </w:t>
            </w:r>
            <w:r w:rsidRPr="001E11CE">
              <w:rPr>
                <w:rFonts w:ascii="Arial" w:hAnsi="Arial" w:cs="Arial"/>
              </w:rPr>
              <w:t>по</w:t>
            </w:r>
            <w:r w:rsidR="0019658A">
              <w:rPr>
                <w:rFonts w:ascii="Arial" w:hAnsi="Arial" w:cs="Arial"/>
              </w:rPr>
              <w:t xml:space="preserve"> </w:t>
            </w:r>
            <w:r w:rsidRPr="001E11CE">
              <w:rPr>
                <w:rFonts w:ascii="Arial" w:hAnsi="Arial" w:cs="Arial"/>
              </w:rPr>
              <w:t>электронной</w:t>
            </w:r>
            <w:r w:rsidR="0019658A">
              <w:rPr>
                <w:rFonts w:ascii="Arial" w:hAnsi="Arial" w:cs="Arial"/>
              </w:rPr>
              <w:t xml:space="preserve"> </w:t>
            </w:r>
            <w:r w:rsidRPr="001E11CE">
              <w:rPr>
                <w:rFonts w:ascii="Arial" w:hAnsi="Arial" w:cs="Arial"/>
              </w:rPr>
              <w:t>почте:</w:t>
            </w:r>
          </w:p>
          <w:p w:rsidR="00F63684" w:rsidRPr="001E11CE" w:rsidRDefault="00661AAD" w:rsidP="002634AB">
            <w:pPr>
              <w:suppressAutoHyphens/>
              <w:autoSpaceDE w:val="0"/>
              <w:autoSpaceDN w:val="0"/>
              <w:adjustRightInd w:val="0"/>
              <w:ind w:left="72"/>
              <w:rPr>
                <w:rFonts w:ascii="Arial" w:hAnsi="Arial" w:cs="Arial"/>
              </w:rPr>
            </w:pPr>
            <w:r w:rsidRPr="001E11CE">
              <w:rPr>
                <w:rFonts w:ascii="Arial" w:hAnsi="Arial" w:cs="Arial"/>
                <w:b/>
                <w:lang w:val="en-US"/>
              </w:rPr>
              <w:t>consultant</w:t>
            </w:r>
            <w:r w:rsidRPr="001E11CE">
              <w:rPr>
                <w:rFonts w:ascii="Arial" w:hAnsi="Arial" w:cs="Arial"/>
                <w:b/>
              </w:rPr>
              <w:t>@</w:t>
            </w:r>
            <w:r w:rsidRPr="001E11CE">
              <w:rPr>
                <w:rFonts w:ascii="Arial" w:hAnsi="Arial" w:cs="Arial"/>
                <w:b/>
                <w:lang w:val="en-US"/>
              </w:rPr>
              <w:t>teksus</w:t>
            </w:r>
            <w:r w:rsidRPr="001E11CE">
              <w:rPr>
                <w:rFonts w:ascii="Arial" w:hAnsi="Arial" w:cs="Arial"/>
                <w:b/>
              </w:rPr>
              <w:t>-</w:t>
            </w:r>
            <w:r w:rsidRPr="001E11CE">
              <w:rPr>
                <w:rFonts w:ascii="Arial" w:hAnsi="Arial" w:cs="Arial"/>
                <w:b/>
                <w:lang w:val="en-US"/>
              </w:rPr>
              <w:t>info</w:t>
            </w:r>
            <w:r w:rsidRPr="001E11CE">
              <w:rPr>
                <w:rFonts w:ascii="Arial" w:hAnsi="Arial" w:cs="Arial"/>
                <w:b/>
              </w:rPr>
              <w:t>.</w:t>
            </w:r>
            <w:r w:rsidRPr="001E11CE">
              <w:rPr>
                <w:rFonts w:ascii="Arial" w:hAnsi="Arial" w:cs="Arial"/>
                <w:b/>
                <w:lang w:val="en-US"/>
              </w:rPr>
              <w:t>ru</w:t>
            </w:r>
          </w:p>
          <w:p w:rsidR="00F63684" w:rsidRPr="001E11CE" w:rsidRDefault="00F63684" w:rsidP="002634AB">
            <w:pPr>
              <w:suppressAutoHyphens/>
              <w:autoSpaceDE w:val="0"/>
              <w:autoSpaceDN w:val="0"/>
              <w:adjustRightInd w:val="0"/>
              <w:ind w:left="72"/>
              <w:rPr>
                <w:rFonts w:ascii="Arial" w:hAnsi="Arial" w:cs="Arial"/>
              </w:rPr>
            </w:pPr>
          </w:p>
          <w:p w:rsidR="00F63684" w:rsidRPr="001E11CE" w:rsidRDefault="001D4000" w:rsidP="002634AB">
            <w:pPr>
              <w:suppressAutoHyphens/>
              <w:autoSpaceDE w:val="0"/>
              <w:autoSpaceDN w:val="0"/>
              <w:adjustRightInd w:val="0"/>
              <w:ind w:left="72"/>
              <w:rPr>
                <w:rFonts w:ascii="Arial" w:hAnsi="Arial" w:cs="Arial"/>
              </w:rPr>
            </w:pPr>
            <w:r w:rsidRPr="001E11CE">
              <w:rPr>
                <w:rFonts w:ascii="Arial" w:hAnsi="Arial" w:cs="Arial"/>
              </w:rPr>
              <w:t>Мы</w:t>
            </w:r>
            <w:r w:rsidR="0019658A">
              <w:rPr>
                <w:rFonts w:ascii="Arial" w:hAnsi="Arial" w:cs="Arial"/>
              </w:rPr>
              <w:t xml:space="preserve"> </w:t>
            </w:r>
            <w:r w:rsidRPr="001E11CE">
              <w:rPr>
                <w:rFonts w:ascii="Arial" w:hAnsi="Arial" w:cs="Arial"/>
              </w:rPr>
              <w:t>распространяем</w:t>
            </w:r>
            <w:r w:rsidR="0019658A">
              <w:rPr>
                <w:rFonts w:ascii="Arial" w:hAnsi="Arial" w:cs="Arial"/>
              </w:rPr>
              <w:t xml:space="preserve"> </w:t>
            </w:r>
            <w:r w:rsidRPr="001E11CE">
              <w:rPr>
                <w:rFonts w:ascii="Arial" w:hAnsi="Arial" w:cs="Arial"/>
              </w:rPr>
              <w:t>только</w:t>
            </w:r>
            <w:r w:rsidR="0019658A">
              <w:rPr>
                <w:rFonts w:ascii="Arial" w:hAnsi="Arial" w:cs="Arial"/>
              </w:rPr>
              <w:t xml:space="preserve"> </w:t>
            </w:r>
            <w:r w:rsidRPr="001E11CE">
              <w:rPr>
                <w:rFonts w:ascii="Arial" w:hAnsi="Arial" w:cs="Arial"/>
              </w:rPr>
              <w:t>официально</w:t>
            </w:r>
            <w:r w:rsidR="0019658A">
              <w:rPr>
                <w:rFonts w:ascii="Arial" w:hAnsi="Arial" w:cs="Arial"/>
              </w:rPr>
              <w:t xml:space="preserve"> </w:t>
            </w:r>
            <w:r w:rsidRPr="001E11CE">
              <w:rPr>
                <w:rFonts w:ascii="Arial" w:hAnsi="Arial" w:cs="Arial"/>
              </w:rPr>
              <w:t>изданные</w:t>
            </w:r>
            <w:r w:rsidR="0019658A">
              <w:rPr>
                <w:rFonts w:ascii="Arial" w:hAnsi="Arial" w:cs="Arial"/>
              </w:rPr>
              <w:t xml:space="preserve"> </w:t>
            </w:r>
            <w:r w:rsidRPr="001E11CE">
              <w:rPr>
                <w:rFonts w:ascii="Arial" w:hAnsi="Arial" w:cs="Arial"/>
              </w:rPr>
              <w:t>нормативные</w:t>
            </w:r>
            <w:r w:rsidR="0019658A">
              <w:rPr>
                <w:rFonts w:ascii="Arial" w:hAnsi="Arial" w:cs="Arial"/>
              </w:rPr>
              <w:t xml:space="preserve"> </w:t>
            </w:r>
            <w:r w:rsidRPr="001E11CE">
              <w:rPr>
                <w:rFonts w:ascii="Arial" w:hAnsi="Arial" w:cs="Arial"/>
              </w:rPr>
              <w:t>документы</w:t>
            </w:r>
          </w:p>
          <w:p w:rsidR="00F63684" w:rsidRPr="001E11CE" w:rsidRDefault="00F63684" w:rsidP="002634AB">
            <w:pPr>
              <w:suppressAutoHyphens/>
              <w:autoSpaceDE w:val="0"/>
              <w:autoSpaceDN w:val="0"/>
              <w:adjustRightInd w:val="0"/>
              <w:ind w:left="72"/>
              <w:rPr>
                <w:rFonts w:ascii="Arial" w:hAnsi="Arial" w:cs="Arial"/>
              </w:rPr>
            </w:pPr>
          </w:p>
          <w:p w:rsidR="00BF3A3C" w:rsidRPr="001E11CE" w:rsidRDefault="001D4000" w:rsidP="002634AB">
            <w:pPr>
              <w:suppressAutoHyphens/>
              <w:autoSpaceDE w:val="0"/>
              <w:autoSpaceDN w:val="0"/>
              <w:adjustRightInd w:val="0"/>
              <w:ind w:left="72"/>
              <w:rPr>
                <w:rFonts w:ascii="Arial" w:hAnsi="Arial" w:cs="Arial"/>
              </w:rPr>
            </w:pPr>
            <w:r w:rsidRPr="001E11CE">
              <w:rPr>
                <w:rFonts w:ascii="Arial" w:hAnsi="Arial" w:cs="Arial"/>
              </w:rPr>
              <w:t>Цены</w:t>
            </w:r>
            <w:r w:rsidR="0019658A">
              <w:rPr>
                <w:rFonts w:ascii="Arial" w:hAnsi="Arial" w:cs="Arial"/>
              </w:rPr>
              <w:t xml:space="preserve"> </w:t>
            </w:r>
            <w:r w:rsidRPr="001E11CE">
              <w:rPr>
                <w:rFonts w:ascii="Arial" w:hAnsi="Arial" w:cs="Arial"/>
              </w:rPr>
              <w:t>на</w:t>
            </w:r>
            <w:r w:rsidR="0019658A">
              <w:rPr>
                <w:rFonts w:ascii="Arial" w:hAnsi="Arial" w:cs="Arial"/>
              </w:rPr>
              <w:t xml:space="preserve"> </w:t>
            </w:r>
            <w:r w:rsidRPr="001E11CE">
              <w:rPr>
                <w:rFonts w:ascii="Arial" w:hAnsi="Arial" w:cs="Arial"/>
              </w:rPr>
              <w:t>издания</w:t>
            </w:r>
            <w:r w:rsidR="0019658A">
              <w:rPr>
                <w:rFonts w:ascii="Arial" w:hAnsi="Arial" w:cs="Arial"/>
              </w:rPr>
              <w:t xml:space="preserve"> </w:t>
            </w:r>
            <w:r w:rsidRPr="001E11CE">
              <w:rPr>
                <w:rFonts w:ascii="Arial" w:hAnsi="Arial" w:cs="Arial"/>
              </w:rPr>
              <w:t>указаны</w:t>
            </w:r>
            <w:r w:rsidR="0019658A">
              <w:rPr>
                <w:rFonts w:ascii="Arial" w:hAnsi="Arial" w:cs="Arial"/>
              </w:rPr>
              <w:t xml:space="preserve"> </w:t>
            </w:r>
            <w:r w:rsidR="00645529" w:rsidRPr="001E11CE">
              <w:rPr>
                <w:rFonts w:ascii="Arial" w:hAnsi="Arial" w:cs="Arial"/>
              </w:rPr>
              <w:t>в</w:t>
            </w:r>
            <w:r w:rsidR="0019658A">
              <w:rPr>
                <w:rFonts w:ascii="Arial" w:hAnsi="Arial" w:cs="Arial"/>
              </w:rPr>
              <w:t xml:space="preserve"> </w:t>
            </w:r>
            <w:r w:rsidRPr="001E11CE">
              <w:rPr>
                <w:rFonts w:ascii="Arial" w:hAnsi="Arial" w:cs="Arial"/>
              </w:rPr>
              <w:t>рублях</w:t>
            </w:r>
            <w:r w:rsidR="0019658A">
              <w:rPr>
                <w:rFonts w:ascii="Arial" w:hAnsi="Arial" w:cs="Arial"/>
              </w:rPr>
              <w:t xml:space="preserve"> </w:t>
            </w:r>
            <w:r w:rsidRPr="001E11CE">
              <w:rPr>
                <w:rFonts w:ascii="Arial" w:hAnsi="Arial" w:cs="Arial"/>
              </w:rPr>
              <w:t>без</w:t>
            </w:r>
            <w:r w:rsidR="0019658A">
              <w:rPr>
                <w:rFonts w:ascii="Arial" w:hAnsi="Arial" w:cs="Arial"/>
              </w:rPr>
              <w:t xml:space="preserve"> </w:t>
            </w:r>
            <w:r w:rsidRPr="001E11CE">
              <w:rPr>
                <w:rFonts w:ascii="Arial" w:hAnsi="Arial" w:cs="Arial"/>
              </w:rPr>
              <w:t>учета</w:t>
            </w:r>
            <w:r w:rsidR="0019658A">
              <w:rPr>
                <w:rFonts w:ascii="Arial" w:hAnsi="Arial" w:cs="Arial"/>
              </w:rPr>
              <w:t xml:space="preserve"> </w:t>
            </w:r>
            <w:r w:rsidRPr="001E11CE">
              <w:rPr>
                <w:rFonts w:ascii="Arial" w:hAnsi="Arial" w:cs="Arial"/>
              </w:rPr>
              <w:t>НДС</w:t>
            </w:r>
          </w:p>
          <w:p w:rsidR="00F63684" w:rsidRPr="001E11CE" w:rsidRDefault="00F63684" w:rsidP="002634AB">
            <w:pPr>
              <w:suppressAutoHyphens/>
              <w:autoSpaceDE w:val="0"/>
              <w:autoSpaceDN w:val="0"/>
              <w:adjustRightInd w:val="0"/>
              <w:jc w:val="center"/>
              <w:rPr>
                <w:rFonts w:ascii="Arial" w:hAnsi="Arial" w:cs="Arial"/>
              </w:rPr>
            </w:pPr>
          </w:p>
        </w:tc>
      </w:tr>
    </w:tbl>
    <w:p w:rsidR="00DD5073" w:rsidRPr="001E11CE" w:rsidRDefault="00DD5073" w:rsidP="00315B5E">
      <w:pPr>
        <w:autoSpaceDE w:val="0"/>
        <w:autoSpaceDN w:val="0"/>
        <w:adjustRightInd w:val="0"/>
        <w:jc w:val="center"/>
        <w:sectPr w:rsidR="00DD5073" w:rsidRPr="001E11CE" w:rsidSect="002C15ED">
          <w:footerReference w:type="even" r:id="rId14"/>
          <w:footerReference w:type="default" r:id="rId15"/>
          <w:type w:val="continuous"/>
          <w:pgSz w:w="11907" w:h="16839" w:code="9"/>
          <w:pgMar w:top="1134" w:right="851" w:bottom="851" w:left="851" w:header="147" w:footer="335" w:gutter="0"/>
          <w:cols w:space="708"/>
          <w:titlePg/>
          <w:docGrid w:linePitch="360"/>
        </w:sectPr>
      </w:pPr>
    </w:p>
    <w:p w:rsidR="00896503" w:rsidRPr="001E11CE" w:rsidRDefault="00B84481" w:rsidP="00F63684">
      <w:pPr>
        <w:jc w:val="center"/>
        <w:rPr>
          <w:rFonts w:ascii="BalticaCTT" w:hAnsi="BalticaCTT" w:cs="PragmaticaCondCTT"/>
          <w:b/>
          <w:bCs/>
        </w:rPr>
      </w:pPr>
      <w:r w:rsidRPr="001E11CE">
        <w:rPr>
          <w:rFonts w:ascii="BalticaCTT" w:hAnsi="BalticaCTT" w:cs="PragmaticaCondCTT"/>
          <w:b/>
          <w:bCs/>
        </w:rPr>
        <w:lastRenderedPageBreak/>
        <w:t>П</w:t>
      </w:r>
      <w:r w:rsidR="0019658A">
        <w:rPr>
          <w:rFonts w:ascii="BalticaCTT" w:hAnsi="BalticaCTT" w:cs="PragmaticaCondCTT"/>
          <w:b/>
          <w:bCs/>
        </w:rPr>
        <w:t xml:space="preserve"> </w:t>
      </w:r>
      <w:r w:rsidRPr="001E11CE">
        <w:rPr>
          <w:rFonts w:ascii="BalticaCTT" w:hAnsi="BalticaCTT" w:cs="PragmaticaCondCTT"/>
          <w:b/>
          <w:bCs/>
        </w:rPr>
        <w:t>Е</w:t>
      </w:r>
      <w:r w:rsidR="0019658A">
        <w:rPr>
          <w:rFonts w:ascii="BalticaCTT" w:hAnsi="BalticaCTT" w:cs="PragmaticaCondCTT"/>
          <w:b/>
          <w:bCs/>
        </w:rPr>
        <w:t xml:space="preserve"> </w:t>
      </w:r>
      <w:r w:rsidRPr="001E11CE">
        <w:rPr>
          <w:rFonts w:ascii="BalticaCTT" w:hAnsi="BalticaCTT" w:cs="PragmaticaCondCTT"/>
          <w:b/>
          <w:bCs/>
        </w:rPr>
        <w:t>Р</w:t>
      </w:r>
      <w:r w:rsidR="0019658A">
        <w:rPr>
          <w:rFonts w:ascii="BalticaCTT" w:hAnsi="BalticaCTT" w:cs="PragmaticaCondCTT"/>
          <w:b/>
          <w:bCs/>
        </w:rPr>
        <w:t xml:space="preserve"> </w:t>
      </w:r>
      <w:r w:rsidRPr="001E11CE">
        <w:rPr>
          <w:rFonts w:ascii="BalticaCTT" w:hAnsi="BalticaCTT" w:cs="PragmaticaCondCTT"/>
          <w:b/>
          <w:bCs/>
        </w:rPr>
        <w:t>Е</w:t>
      </w:r>
      <w:r w:rsidR="0019658A">
        <w:rPr>
          <w:rFonts w:ascii="BalticaCTT" w:hAnsi="BalticaCTT" w:cs="PragmaticaCondCTT"/>
          <w:b/>
          <w:bCs/>
        </w:rPr>
        <w:t xml:space="preserve"> </w:t>
      </w:r>
      <w:r w:rsidRPr="001E11CE">
        <w:rPr>
          <w:rFonts w:ascii="BalticaCTT" w:hAnsi="BalticaCTT" w:cs="PragmaticaCondCTT"/>
          <w:b/>
          <w:bCs/>
        </w:rPr>
        <w:t>Ч</w:t>
      </w:r>
      <w:r w:rsidR="0019658A">
        <w:rPr>
          <w:rFonts w:ascii="BalticaCTT" w:hAnsi="BalticaCTT" w:cs="PragmaticaCondCTT"/>
          <w:b/>
          <w:bCs/>
        </w:rPr>
        <w:t xml:space="preserve"> </w:t>
      </w:r>
      <w:r w:rsidRPr="001E11CE">
        <w:rPr>
          <w:rFonts w:ascii="BalticaCTT" w:hAnsi="BalticaCTT" w:cs="PragmaticaCondCTT"/>
          <w:b/>
          <w:bCs/>
        </w:rPr>
        <w:t>Е</w:t>
      </w:r>
      <w:r w:rsidR="0019658A">
        <w:rPr>
          <w:rFonts w:ascii="BalticaCTT" w:hAnsi="BalticaCTT" w:cs="PragmaticaCondCTT"/>
          <w:b/>
          <w:bCs/>
        </w:rPr>
        <w:t xml:space="preserve"> </w:t>
      </w:r>
      <w:r w:rsidRPr="001E11CE">
        <w:rPr>
          <w:rFonts w:ascii="BalticaCTT" w:hAnsi="BalticaCTT" w:cs="PragmaticaCondCTT"/>
          <w:b/>
          <w:bCs/>
        </w:rPr>
        <w:t>Н</w:t>
      </w:r>
      <w:r w:rsidR="0019658A">
        <w:rPr>
          <w:rFonts w:ascii="BalticaCTT" w:hAnsi="BalticaCTT" w:cs="PragmaticaCondCTT"/>
          <w:b/>
          <w:bCs/>
        </w:rPr>
        <w:t xml:space="preserve"> </w:t>
      </w:r>
      <w:r w:rsidRPr="001E11CE">
        <w:rPr>
          <w:rFonts w:ascii="BalticaCTT" w:hAnsi="BalticaCTT" w:cs="PragmaticaCondCTT"/>
          <w:b/>
          <w:bCs/>
        </w:rPr>
        <w:t>Ь</w:t>
      </w:r>
      <w:r w:rsidR="0019658A">
        <w:rPr>
          <w:rFonts w:ascii="BalticaCTT" w:hAnsi="BalticaCTT" w:cs="PragmaticaCondCTT"/>
          <w:b/>
          <w:bCs/>
        </w:rPr>
        <w:t xml:space="preserve"> </w:t>
      </w:r>
      <w:r w:rsidR="00F82164">
        <w:rPr>
          <w:rFonts w:ascii="Arial" w:hAnsi="Arial" w:cs="Arial"/>
          <w:b/>
          <w:bCs/>
        </w:rPr>
        <w:t>№</w:t>
      </w:r>
      <w:r w:rsidR="0019658A">
        <w:rPr>
          <w:rFonts w:ascii="BalticaCTT" w:hAnsi="BalticaCTT" w:cs="PragmaticaCondCTT"/>
          <w:b/>
          <w:bCs/>
        </w:rPr>
        <w:t xml:space="preserve"> </w:t>
      </w:r>
      <w:r w:rsidR="00400EC2">
        <w:rPr>
          <w:rFonts w:ascii="BalticaCTT" w:hAnsi="BalticaCTT" w:cs="PragmaticaCondCTT"/>
          <w:b/>
          <w:bCs/>
        </w:rPr>
        <w:t>3</w:t>
      </w:r>
      <w:r w:rsidRPr="001E11CE">
        <w:rPr>
          <w:rFonts w:ascii="BalticaCTT" w:hAnsi="BalticaCTT" w:cs="PragmaticaCondCTT"/>
          <w:b/>
          <w:bCs/>
        </w:rPr>
        <w:t>-20</w:t>
      </w:r>
      <w:r w:rsidR="00F31245" w:rsidRPr="001E11CE">
        <w:rPr>
          <w:rFonts w:ascii="BalticaCTT" w:hAnsi="BalticaCTT" w:cs="PragmaticaCondCTT"/>
          <w:b/>
          <w:bCs/>
        </w:rPr>
        <w:t>1</w:t>
      </w:r>
      <w:r w:rsidR="00896503">
        <w:rPr>
          <w:rFonts w:ascii="BalticaCTT" w:hAnsi="BalticaCTT" w:cs="PragmaticaCondCTT"/>
          <w:b/>
          <w:bCs/>
        </w:rPr>
        <w:t>3</w:t>
      </w:r>
    </w:p>
    <w:p w:rsidR="0019658A" w:rsidRDefault="00D4440C" w:rsidP="00F63684">
      <w:pPr>
        <w:jc w:val="center"/>
        <w:rPr>
          <w:rFonts w:ascii="Arial" w:hAnsi="Arial" w:cs="Arial"/>
          <w:sz w:val="18"/>
          <w:szCs w:val="18"/>
        </w:rPr>
      </w:pPr>
      <w:r w:rsidRPr="001E11CE">
        <w:rPr>
          <w:rFonts w:ascii="Arial" w:hAnsi="Arial" w:cs="Arial"/>
          <w:sz w:val="18"/>
          <w:szCs w:val="18"/>
        </w:rPr>
        <w:t>нормативных</w:t>
      </w:r>
      <w:r w:rsidR="0019658A">
        <w:rPr>
          <w:rFonts w:ascii="Arial" w:hAnsi="Arial" w:cs="Arial"/>
          <w:sz w:val="18"/>
          <w:szCs w:val="18"/>
        </w:rPr>
        <w:t xml:space="preserve"> </w:t>
      </w:r>
      <w:r w:rsidRPr="001E11CE">
        <w:rPr>
          <w:rFonts w:ascii="Arial" w:hAnsi="Arial" w:cs="Arial"/>
          <w:sz w:val="18"/>
          <w:szCs w:val="18"/>
        </w:rPr>
        <w:t>документов,</w:t>
      </w:r>
      <w:r w:rsidR="0019658A">
        <w:rPr>
          <w:rFonts w:ascii="Arial" w:hAnsi="Arial" w:cs="Arial"/>
          <w:sz w:val="18"/>
          <w:szCs w:val="18"/>
        </w:rPr>
        <w:t xml:space="preserve"> </w:t>
      </w:r>
      <w:r w:rsidRPr="001E11CE">
        <w:rPr>
          <w:rFonts w:ascii="Arial" w:hAnsi="Arial" w:cs="Arial"/>
          <w:sz w:val="18"/>
          <w:szCs w:val="18"/>
        </w:rPr>
        <w:t>стандартов</w:t>
      </w:r>
      <w:r w:rsidR="0019658A">
        <w:rPr>
          <w:rFonts w:ascii="Arial" w:hAnsi="Arial" w:cs="Arial"/>
          <w:sz w:val="18"/>
          <w:szCs w:val="18"/>
        </w:rPr>
        <w:t xml:space="preserve"> </w:t>
      </w:r>
      <w:r w:rsidRPr="001E11CE">
        <w:rPr>
          <w:rFonts w:ascii="Arial" w:hAnsi="Arial" w:cs="Arial"/>
          <w:sz w:val="18"/>
          <w:szCs w:val="18"/>
        </w:rPr>
        <w:t>организаций,</w:t>
      </w:r>
      <w:r w:rsidR="0019658A">
        <w:rPr>
          <w:rFonts w:ascii="Arial" w:hAnsi="Arial" w:cs="Arial"/>
          <w:sz w:val="18"/>
          <w:szCs w:val="18"/>
        </w:rPr>
        <w:t xml:space="preserve"> </w:t>
      </w:r>
      <w:r w:rsidRPr="001E11CE">
        <w:rPr>
          <w:rFonts w:ascii="Arial" w:hAnsi="Arial" w:cs="Arial"/>
          <w:sz w:val="18"/>
          <w:szCs w:val="18"/>
        </w:rPr>
        <w:t>инструкций</w:t>
      </w:r>
    </w:p>
    <w:p w:rsidR="00F63684" w:rsidRPr="001E11CE" w:rsidRDefault="00D4440C" w:rsidP="00F63684">
      <w:pPr>
        <w:jc w:val="center"/>
        <w:rPr>
          <w:rFonts w:ascii="Arial" w:hAnsi="Arial" w:cs="Arial"/>
          <w:sz w:val="18"/>
          <w:szCs w:val="18"/>
        </w:rPr>
      </w:pPr>
      <w:r w:rsidRPr="001E11CE">
        <w:rPr>
          <w:rFonts w:ascii="Arial" w:hAnsi="Arial" w:cs="Arial"/>
          <w:sz w:val="18"/>
          <w:szCs w:val="18"/>
        </w:rPr>
        <w:t>и</w:t>
      </w:r>
      <w:r w:rsidR="0019658A">
        <w:rPr>
          <w:rFonts w:ascii="Arial" w:hAnsi="Arial" w:cs="Arial"/>
          <w:sz w:val="18"/>
          <w:szCs w:val="18"/>
        </w:rPr>
        <w:t xml:space="preserve"> </w:t>
      </w:r>
      <w:r w:rsidRPr="001E11CE">
        <w:rPr>
          <w:rFonts w:ascii="Arial" w:hAnsi="Arial" w:cs="Arial"/>
          <w:sz w:val="18"/>
          <w:szCs w:val="18"/>
        </w:rPr>
        <w:t>других</w:t>
      </w:r>
      <w:r w:rsidR="0019658A">
        <w:rPr>
          <w:rFonts w:ascii="Arial" w:hAnsi="Arial" w:cs="Arial"/>
          <w:sz w:val="18"/>
          <w:szCs w:val="18"/>
        </w:rPr>
        <w:t xml:space="preserve"> </w:t>
      </w:r>
      <w:r w:rsidRPr="001E11CE">
        <w:rPr>
          <w:rFonts w:ascii="Arial" w:hAnsi="Arial" w:cs="Arial"/>
          <w:sz w:val="18"/>
          <w:szCs w:val="18"/>
        </w:rPr>
        <w:t>документов</w:t>
      </w:r>
      <w:r w:rsidR="0019658A">
        <w:rPr>
          <w:rFonts w:ascii="Arial" w:hAnsi="Arial" w:cs="Arial"/>
          <w:sz w:val="18"/>
          <w:szCs w:val="18"/>
        </w:rPr>
        <w:t xml:space="preserve"> </w:t>
      </w:r>
      <w:r w:rsidRPr="001E11CE">
        <w:rPr>
          <w:rFonts w:ascii="Arial" w:hAnsi="Arial" w:cs="Arial"/>
          <w:sz w:val="18"/>
          <w:szCs w:val="18"/>
        </w:rPr>
        <w:t>по</w:t>
      </w:r>
      <w:r w:rsidR="0019658A">
        <w:rPr>
          <w:rFonts w:ascii="Arial" w:hAnsi="Arial" w:cs="Arial"/>
          <w:sz w:val="18"/>
          <w:szCs w:val="18"/>
        </w:rPr>
        <w:t xml:space="preserve"> </w:t>
      </w:r>
      <w:r w:rsidRPr="001E11CE">
        <w:rPr>
          <w:rFonts w:ascii="Arial" w:hAnsi="Arial" w:cs="Arial"/>
          <w:sz w:val="18"/>
          <w:szCs w:val="18"/>
        </w:rPr>
        <w:t>техническому</w:t>
      </w:r>
      <w:r w:rsidR="0019658A">
        <w:rPr>
          <w:rFonts w:ascii="Arial" w:hAnsi="Arial" w:cs="Arial"/>
          <w:sz w:val="18"/>
          <w:szCs w:val="18"/>
        </w:rPr>
        <w:t xml:space="preserve"> </w:t>
      </w:r>
      <w:r w:rsidRPr="001E11CE">
        <w:rPr>
          <w:rFonts w:ascii="Arial" w:hAnsi="Arial" w:cs="Arial"/>
          <w:sz w:val="18"/>
          <w:szCs w:val="18"/>
        </w:rPr>
        <w:t>регулированию</w:t>
      </w:r>
    </w:p>
    <w:p w:rsidR="00F63684" w:rsidRPr="001E11CE" w:rsidRDefault="009720D2" w:rsidP="00F63684">
      <w:pPr>
        <w:jc w:val="center"/>
        <w:rPr>
          <w:rFonts w:ascii="Arial" w:hAnsi="Arial" w:cs="Arial"/>
          <w:b/>
          <w:sz w:val="20"/>
          <w:szCs w:val="20"/>
        </w:rPr>
      </w:pPr>
      <w:r w:rsidRPr="001E11CE">
        <w:rPr>
          <w:rFonts w:ascii="Arial" w:hAnsi="Arial" w:cs="Arial"/>
          <w:b/>
          <w:sz w:val="20"/>
          <w:szCs w:val="20"/>
        </w:rPr>
        <w:t>на</w:t>
      </w:r>
      <w:r w:rsidR="0019658A">
        <w:rPr>
          <w:rFonts w:ascii="Arial" w:hAnsi="Arial" w:cs="Arial"/>
          <w:b/>
          <w:sz w:val="20"/>
          <w:szCs w:val="20"/>
        </w:rPr>
        <w:t xml:space="preserve"> </w:t>
      </w:r>
      <w:r w:rsidR="0066466C">
        <w:rPr>
          <w:rFonts w:ascii="Arial" w:hAnsi="Arial" w:cs="Arial"/>
          <w:b/>
          <w:sz w:val="20"/>
          <w:szCs w:val="20"/>
        </w:rPr>
        <w:t>01</w:t>
      </w:r>
      <w:r w:rsidR="008543E6" w:rsidRPr="001E11CE">
        <w:rPr>
          <w:rFonts w:ascii="Arial" w:hAnsi="Arial" w:cs="Arial"/>
          <w:b/>
          <w:sz w:val="20"/>
          <w:szCs w:val="20"/>
        </w:rPr>
        <w:t>.</w:t>
      </w:r>
      <w:r w:rsidR="00400EC2">
        <w:rPr>
          <w:rFonts w:ascii="Arial" w:hAnsi="Arial" w:cs="Arial"/>
          <w:b/>
          <w:sz w:val="20"/>
          <w:szCs w:val="20"/>
        </w:rPr>
        <w:t>10</w:t>
      </w:r>
      <w:r w:rsidR="008543E6" w:rsidRPr="001E11CE">
        <w:rPr>
          <w:rFonts w:ascii="Arial" w:hAnsi="Arial" w:cs="Arial"/>
          <w:b/>
          <w:sz w:val="20"/>
          <w:szCs w:val="20"/>
        </w:rPr>
        <w:t>.</w:t>
      </w:r>
      <w:r w:rsidR="00B84481" w:rsidRPr="001E11CE">
        <w:rPr>
          <w:rFonts w:ascii="Arial" w:hAnsi="Arial" w:cs="Arial"/>
          <w:b/>
          <w:sz w:val="20"/>
          <w:szCs w:val="20"/>
        </w:rPr>
        <w:t>20</w:t>
      </w:r>
      <w:r w:rsidR="00F31245" w:rsidRPr="001E11CE">
        <w:rPr>
          <w:rFonts w:ascii="Arial" w:hAnsi="Arial" w:cs="Arial"/>
          <w:b/>
          <w:sz w:val="20"/>
          <w:szCs w:val="20"/>
        </w:rPr>
        <w:t>1</w:t>
      </w:r>
      <w:r w:rsidR="0066466C">
        <w:rPr>
          <w:rFonts w:ascii="Arial" w:hAnsi="Arial" w:cs="Arial"/>
          <w:b/>
          <w:sz w:val="20"/>
          <w:szCs w:val="20"/>
        </w:rPr>
        <w:t>3</w:t>
      </w:r>
      <w:r w:rsidR="0019658A">
        <w:rPr>
          <w:rFonts w:ascii="Arial" w:hAnsi="Arial" w:cs="Arial"/>
          <w:b/>
          <w:sz w:val="20"/>
          <w:szCs w:val="20"/>
        </w:rPr>
        <w:t xml:space="preserve"> </w:t>
      </w:r>
      <w:r w:rsidR="00B84481" w:rsidRPr="001E11CE">
        <w:rPr>
          <w:rFonts w:ascii="Arial" w:hAnsi="Arial" w:cs="Arial"/>
          <w:b/>
          <w:sz w:val="20"/>
          <w:szCs w:val="20"/>
        </w:rPr>
        <w:t>г.</w:t>
      </w:r>
    </w:p>
    <w:p w:rsidR="00B84481" w:rsidRDefault="00B84481">
      <w:pPr>
        <w:rPr>
          <w:rFonts w:ascii="BalticaCTT" w:hAnsi="BalticaCTT"/>
          <w:b/>
          <w:sz w:val="18"/>
          <w:szCs w:val="18"/>
        </w:rPr>
      </w:pPr>
      <w:r w:rsidRPr="001E11CE">
        <w:rPr>
          <w:rFonts w:ascii="BalticaCTT" w:hAnsi="BalticaCTT"/>
          <w:b/>
          <w:sz w:val="18"/>
          <w:szCs w:val="18"/>
        </w:rPr>
        <w:t>Указанные</w:t>
      </w:r>
      <w:r w:rsidR="0019658A">
        <w:rPr>
          <w:rFonts w:ascii="BalticaCTT" w:hAnsi="BalticaCTT"/>
          <w:b/>
          <w:sz w:val="18"/>
          <w:szCs w:val="18"/>
        </w:rPr>
        <w:t xml:space="preserve"> </w:t>
      </w:r>
      <w:r w:rsidRPr="001E11CE">
        <w:rPr>
          <w:rFonts w:ascii="BalticaCTT" w:hAnsi="BalticaCTT"/>
          <w:b/>
          <w:sz w:val="18"/>
          <w:szCs w:val="18"/>
        </w:rPr>
        <w:t>цены</w:t>
      </w:r>
      <w:r w:rsidR="0019658A">
        <w:rPr>
          <w:rFonts w:ascii="BalticaCTT" w:hAnsi="BalticaCTT"/>
          <w:b/>
          <w:sz w:val="18"/>
          <w:szCs w:val="18"/>
        </w:rPr>
        <w:t xml:space="preserve"> </w:t>
      </w:r>
      <w:r w:rsidRPr="001E11CE">
        <w:rPr>
          <w:rFonts w:ascii="BalticaCTT" w:hAnsi="BalticaCTT"/>
          <w:b/>
          <w:sz w:val="18"/>
          <w:szCs w:val="18"/>
        </w:rPr>
        <w:t>не</w:t>
      </w:r>
      <w:r w:rsidR="0019658A">
        <w:rPr>
          <w:rFonts w:ascii="BalticaCTT" w:hAnsi="BalticaCTT"/>
          <w:b/>
          <w:sz w:val="18"/>
          <w:szCs w:val="18"/>
        </w:rPr>
        <w:t xml:space="preserve"> </w:t>
      </w:r>
      <w:r w:rsidRPr="001E11CE">
        <w:rPr>
          <w:rFonts w:ascii="BalticaCTT" w:hAnsi="BalticaCTT"/>
          <w:b/>
          <w:sz w:val="18"/>
          <w:szCs w:val="18"/>
        </w:rPr>
        <w:t>включают</w:t>
      </w:r>
      <w:r w:rsidR="0019658A">
        <w:rPr>
          <w:rFonts w:ascii="BalticaCTT" w:hAnsi="BalticaCTT"/>
          <w:b/>
          <w:sz w:val="18"/>
          <w:szCs w:val="18"/>
        </w:rPr>
        <w:t xml:space="preserve"> </w:t>
      </w:r>
      <w:r w:rsidRPr="001E11CE">
        <w:rPr>
          <w:rFonts w:ascii="BalticaCTT" w:hAnsi="BalticaCTT"/>
          <w:b/>
          <w:sz w:val="18"/>
          <w:szCs w:val="18"/>
        </w:rPr>
        <w:t>НДС</w:t>
      </w:r>
    </w:p>
    <w:p w:rsidR="005B33FE" w:rsidRPr="00F963C8" w:rsidRDefault="00ED63F8" w:rsidP="00ED63F8">
      <w:pPr>
        <w:suppressAutoHyphens/>
        <w:jc w:val="center"/>
        <w:rPr>
          <w:b/>
        </w:rPr>
      </w:pPr>
      <w:r w:rsidRPr="00F963C8">
        <w:rPr>
          <w:b/>
        </w:rPr>
        <w:t>НОРМАТИВНЫЕ</w:t>
      </w:r>
      <w:r w:rsidR="0019658A">
        <w:rPr>
          <w:b/>
        </w:rPr>
        <w:t xml:space="preserve"> </w:t>
      </w:r>
      <w:r w:rsidRPr="00F963C8">
        <w:rPr>
          <w:b/>
        </w:rPr>
        <w:t>ДОКУМЕНТЫ</w:t>
      </w:r>
    </w:p>
    <w:p w:rsidR="00921B10" w:rsidRPr="00425E68" w:rsidRDefault="00921B10" w:rsidP="00ED63F8">
      <w:pPr>
        <w:suppressAutoHyphens/>
        <w:jc w:val="center"/>
        <w:rPr>
          <w:b/>
          <w:sz w:val="16"/>
          <w:szCs w:val="16"/>
        </w:rPr>
      </w:pPr>
    </w:p>
    <w:tbl>
      <w:tblPr>
        <w:tblW w:w="5000" w:type="pct"/>
        <w:tblLayout w:type="fixed"/>
        <w:tblLook w:val="04A0"/>
      </w:tblPr>
      <w:tblGrid>
        <w:gridCol w:w="670"/>
        <w:gridCol w:w="996"/>
        <w:gridCol w:w="6496"/>
        <w:gridCol w:w="1273"/>
        <w:gridCol w:w="986"/>
      </w:tblGrid>
      <w:tr w:rsidR="00CB3865" w:rsidRPr="00400EC2" w:rsidTr="00BF129C">
        <w:trPr>
          <w:cantSplit/>
          <w:trHeight w:val="255"/>
          <w:tblHeader/>
        </w:trPr>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EC2" w:rsidRPr="00400EC2" w:rsidRDefault="00400EC2" w:rsidP="00EF0107">
            <w:pPr>
              <w:pStyle w:val="a3"/>
              <w:tabs>
                <w:tab w:val="left" w:pos="333"/>
              </w:tabs>
              <w:suppressAutoHyphens/>
              <w:jc w:val="center"/>
              <w:rPr>
                <w:b/>
                <w:sz w:val="16"/>
                <w:szCs w:val="16"/>
              </w:rPr>
            </w:pPr>
            <w:r w:rsidRPr="00400EC2">
              <w:rPr>
                <w:b/>
                <w:sz w:val="16"/>
                <w:szCs w:val="16"/>
              </w:rPr>
              <w:t>№ п.п.</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400EC2" w:rsidRPr="00400EC2" w:rsidRDefault="00400EC2" w:rsidP="00EF0107">
            <w:pPr>
              <w:pStyle w:val="a3"/>
              <w:suppressAutoHyphens/>
              <w:ind w:left="-57" w:right="-57"/>
              <w:jc w:val="center"/>
              <w:rPr>
                <w:b/>
                <w:sz w:val="16"/>
                <w:szCs w:val="16"/>
              </w:rPr>
            </w:pPr>
            <w:r w:rsidRPr="00400EC2">
              <w:rPr>
                <w:b/>
                <w:sz w:val="16"/>
                <w:szCs w:val="16"/>
              </w:rPr>
              <w:t>Наряд-заказ</w:t>
            </w:r>
          </w:p>
        </w:tc>
        <w:tc>
          <w:tcPr>
            <w:tcW w:w="3117" w:type="pct"/>
            <w:tcBorders>
              <w:top w:val="single" w:sz="4" w:space="0" w:color="auto"/>
              <w:left w:val="nil"/>
              <w:bottom w:val="single" w:sz="4" w:space="0" w:color="auto"/>
              <w:right w:val="single" w:sz="4" w:space="0" w:color="auto"/>
            </w:tcBorders>
            <w:shd w:val="clear" w:color="auto" w:fill="auto"/>
            <w:noWrap/>
            <w:vAlign w:val="center"/>
            <w:hideMark/>
          </w:tcPr>
          <w:p w:rsidR="00400EC2" w:rsidRPr="00400EC2" w:rsidRDefault="00400EC2" w:rsidP="00EF0107">
            <w:pPr>
              <w:pStyle w:val="a3"/>
              <w:suppressAutoHyphens/>
              <w:jc w:val="center"/>
              <w:rPr>
                <w:b/>
                <w:sz w:val="16"/>
                <w:szCs w:val="16"/>
              </w:rPr>
            </w:pPr>
            <w:r w:rsidRPr="00400EC2">
              <w:rPr>
                <w:b/>
                <w:sz w:val="16"/>
                <w:szCs w:val="16"/>
              </w:rPr>
              <w:t>Наименование документа</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400EC2" w:rsidRPr="00400EC2" w:rsidRDefault="00F82164" w:rsidP="00EF0107">
            <w:pPr>
              <w:pStyle w:val="a3"/>
              <w:suppressAutoHyphens/>
              <w:jc w:val="center"/>
              <w:rPr>
                <w:b/>
                <w:sz w:val="16"/>
                <w:szCs w:val="16"/>
              </w:rPr>
            </w:pPr>
            <w:r>
              <w:rPr>
                <w:b/>
                <w:sz w:val="16"/>
                <w:szCs w:val="16"/>
              </w:rPr>
              <w:t>Цена за 1 экз.</w:t>
            </w:r>
          </w:p>
          <w:p w:rsidR="00400EC2" w:rsidRPr="00400EC2" w:rsidRDefault="00F82164" w:rsidP="00F82164">
            <w:pPr>
              <w:pStyle w:val="a3"/>
              <w:suppressAutoHyphens/>
              <w:jc w:val="center"/>
              <w:rPr>
                <w:b/>
                <w:sz w:val="16"/>
                <w:szCs w:val="16"/>
              </w:rPr>
            </w:pPr>
            <w:r>
              <w:rPr>
                <w:b/>
                <w:sz w:val="16"/>
                <w:szCs w:val="16"/>
              </w:rPr>
              <w:t xml:space="preserve">руб, </w:t>
            </w:r>
            <w:r w:rsidR="00400EC2" w:rsidRPr="00400EC2">
              <w:rPr>
                <w:b/>
                <w:sz w:val="16"/>
                <w:szCs w:val="16"/>
              </w:rPr>
              <w:t>(без учета НДС)</w:t>
            </w:r>
          </w:p>
        </w:tc>
        <w:tc>
          <w:tcPr>
            <w:tcW w:w="473" w:type="pct"/>
            <w:tcBorders>
              <w:top w:val="single" w:sz="4" w:space="0" w:color="auto"/>
              <w:left w:val="nil"/>
              <w:bottom w:val="single" w:sz="4" w:space="0" w:color="auto"/>
              <w:right w:val="single" w:sz="4" w:space="0" w:color="auto"/>
            </w:tcBorders>
            <w:vAlign w:val="center"/>
          </w:tcPr>
          <w:p w:rsidR="00400EC2" w:rsidRPr="00400EC2" w:rsidRDefault="00400EC2" w:rsidP="00EF0107">
            <w:pPr>
              <w:pStyle w:val="a3"/>
              <w:suppressAutoHyphens/>
              <w:jc w:val="center"/>
              <w:rPr>
                <w:b/>
                <w:sz w:val="16"/>
                <w:szCs w:val="16"/>
              </w:rPr>
            </w:pPr>
            <w:r>
              <w:rPr>
                <w:b/>
                <w:sz w:val="16"/>
                <w:szCs w:val="16"/>
              </w:rPr>
              <w:t>Ставка НДС</w:t>
            </w:r>
            <w:r w:rsidR="00F82164">
              <w:rPr>
                <w:b/>
                <w:sz w:val="16"/>
                <w:szCs w:val="16"/>
              </w:rPr>
              <w:t>, %</w:t>
            </w:r>
          </w:p>
        </w:tc>
      </w:tr>
      <w:tr w:rsidR="00BF129C"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BF129C" w:rsidRPr="000900C7" w:rsidRDefault="00BF129C"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BF129C" w:rsidRDefault="00BF129C" w:rsidP="00E82625">
            <w:pPr>
              <w:suppressAutoHyphens/>
              <w:jc w:val="center"/>
              <w:rPr>
                <w:sz w:val="20"/>
                <w:szCs w:val="20"/>
              </w:rPr>
            </w:pPr>
            <w:r w:rsidRPr="000900C7">
              <w:rPr>
                <w:sz w:val="20"/>
                <w:szCs w:val="20"/>
              </w:rPr>
              <w:t>133-0412</w:t>
            </w:r>
          </w:p>
          <w:p w:rsidR="00A06A57" w:rsidRPr="00A06A57" w:rsidRDefault="00A06A57" w:rsidP="00E82625">
            <w:pPr>
              <w:suppressAutoHyphens/>
              <w:jc w:val="center"/>
              <w:rPr>
                <w:color w:val="FF0000"/>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BF129C" w:rsidRPr="000900C7" w:rsidRDefault="00BF129C" w:rsidP="00E82625">
            <w:pPr>
              <w:suppressAutoHyphens/>
              <w:rPr>
                <w:sz w:val="20"/>
                <w:szCs w:val="20"/>
              </w:rPr>
            </w:pPr>
            <w:r w:rsidRPr="000900C7">
              <w:rPr>
                <w:b/>
                <w:sz w:val="20"/>
                <w:szCs w:val="20"/>
              </w:rPr>
              <w:t xml:space="preserve">Свод правил 4.13130.2013 </w:t>
            </w:r>
            <w:r w:rsidRPr="000900C7">
              <w:rPr>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 ред. от 18.07.2013</w:t>
            </w:r>
          </w:p>
          <w:p w:rsidR="00BF129C" w:rsidRPr="000900C7" w:rsidRDefault="00BF129C" w:rsidP="00E82625">
            <w:pPr>
              <w:suppressAutoHyphens/>
              <w:rPr>
                <w:sz w:val="20"/>
                <w:szCs w:val="20"/>
              </w:rPr>
            </w:pPr>
            <w:r w:rsidRPr="000900C7">
              <w:rPr>
                <w:bCs/>
                <w:sz w:val="16"/>
                <w:szCs w:val="16"/>
              </w:rPr>
              <w:t>Приказ МЧС России от 24.04.2013 N 288</w:t>
            </w:r>
          </w:p>
        </w:tc>
        <w:tc>
          <w:tcPr>
            <w:tcW w:w="611" w:type="pct"/>
            <w:tcBorders>
              <w:top w:val="nil"/>
              <w:left w:val="nil"/>
              <w:bottom w:val="single" w:sz="4" w:space="0" w:color="auto"/>
              <w:right w:val="single" w:sz="4" w:space="0" w:color="auto"/>
            </w:tcBorders>
            <w:shd w:val="clear" w:color="auto" w:fill="auto"/>
            <w:noWrap/>
            <w:vAlign w:val="center"/>
            <w:hideMark/>
          </w:tcPr>
          <w:p w:rsidR="00BF129C" w:rsidRPr="000900C7" w:rsidRDefault="00BF129C" w:rsidP="00E82625">
            <w:pPr>
              <w:suppressAutoHyphens/>
              <w:jc w:val="center"/>
              <w:rPr>
                <w:sz w:val="20"/>
                <w:szCs w:val="20"/>
              </w:rPr>
            </w:pPr>
            <w:r w:rsidRPr="000900C7">
              <w:rPr>
                <w:sz w:val="20"/>
                <w:szCs w:val="20"/>
              </w:rPr>
              <w:t>326,00</w:t>
            </w:r>
          </w:p>
        </w:tc>
        <w:tc>
          <w:tcPr>
            <w:tcW w:w="473" w:type="pct"/>
            <w:tcBorders>
              <w:top w:val="nil"/>
              <w:left w:val="nil"/>
              <w:bottom w:val="single" w:sz="4" w:space="0" w:color="auto"/>
              <w:right w:val="single" w:sz="4" w:space="0" w:color="auto"/>
            </w:tcBorders>
            <w:vAlign w:val="center"/>
          </w:tcPr>
          <w:p w:rsidR="00BF129C" w:rsidRPr="000900C7" w:rsidRDefault="00BF129C" w:rsidP="00E82625">
            <w:pPr>
              <w:suppressAutoHyphens/>
              <w:jc w:val="center"/>
              <w:rPr>
                <w:sz w:val="20"/>
                <w:szCs w:val="20"/>
              </w:rPr>
            </w:pPr>
            <w:r w:rsidRPr="000900C7">
              <w:rPr>
                <w:sz w:val="20"/>
                <w:szCs w:val="20"/>
              </w:rPr>
              <w:t>10</w:t>
            </w:r>
          </w:p>
        </w:tc>
      </w:tr>
      <w:tr w:rsidR="00BF129C"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BF129C" w:rsidRPr="000900C7" w:rsidRDefault="00BF129C"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BF129C" w:rsidRDefault="00BF129C" w:rsidP="00E82625">
            <w:pPr>
              <w:suppressAutoHyphens/>
              <w:jc w:val="center"/>
              <w:rPr>
                <w:sz w:val="20"/>
                <w:szCs w:val="20"/>
                <w:lang w:val="en-US"/>
              </w:rPr>
            </w:pPr>
            <w:r w:rsidRPr="000900C7">
              <w:rPr>
                <w:sz w:val="20"/>
                <w:szCs w:val="20"/>
              </w:rPr>
              <w:t>133-0413</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BF129C" w:rsidRPr="000900C7" w:rsidRDefault="00BF129C" w:rsidP="00E82625">
            <w:pPr>
              <w:suppressAutoHyphens/>
              <w:rPr>
                <w:sz w:val="20"/>
                <w:szCs w:val="20"/>
              </w:rPr>
            </w:pPr>
            <w:r w:rsidRPr="000900C7">
              <w:rPr>
                <w:sz w:val="20"/>
                <w:szCs w:val="20"/>
              </w:rPr>
              <w:t>Правила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BF129C" w:rsidRPr="000900C7" w:rsidRDefault="00BF129C" w:rsidP="00E82625">
            <w:pPr>
              <w:suppressAutoHyphens/>
              <w:rPr>
                <w:sz w:val="20"/>
                <w:szCs w:val="20"/>
              </w:rPr>
            </w:pPr>
            <w:r w:rsidRPr="000900C7">
              <w:rPr>
                <w:bCs/>
                <w:sz w:val="16"/>
                <w:szCs w:val="16"/>
              </w:rPr>
              <w:t>Приказ Минэнерго России от 06.06.2013 N 290</w:t>
            </w:r>
          </w:p>
        </w:tc>
        <w:tc>
          <w:tcPr>
            <w:tcW w:w="611" w:type="pct"/>
            <w:tcBorders>
              <w:top w:val="nil"/>
              <w:left w:val="nil"/>
              <w:bottom w:val="single" w:sz="4" w:space="0" w:color="auto"/>
              <w:right w:val="single" w:sz="4" w:space="0" w:color="auto"/>
            </w:tcBorders>
            <w:shd w:val="clear" w:color="auto" w:fill="auto"/>
            <w:noWrap/>
            <w:vAlign w:val="center"/>
            <w:hideMark/>
          </w:tcPr>
          <w:p w:rsidR="00BF129C" w:rsidRPr="000900C7" w:rsidRDefault="00BF129C" w:rsidP="00E82625">
            <w:pPr>
              <w:suppressAutoHyphens/>
              <w:jc w:val="center"/>
              <w:rPr>
                <w:sz w:val="20"/>
                <w:szCs w:val="20"/>
              </w:rPr>
            </w:pPr>
            <w:r w:rsidRPr="000900C7">
              <w:rPr>
                <w:sz w:val="20"/>
                <w:szCs w:val="20"/>
              </w:rPr>
              <w:t>106,00</w:t>
            </w:r>
          </w:p>
        </w:tc>
        <w:tc>
          <w:tcPr>
            <w:tcW w:w="473" w:type="pct"/>
            <w:tcBorders>
              <w:top w:val="nil"/>
              <w:left w:val="nil"/>
              <w:bottom w:val="single" w:sz="4" w:space="0" w:color="auto"/>
              <w:right w:val="single" w:sz="4" w:space="0" w:color="auto"/>
            </w:tcBorders>
            <w:vAlign w:val="center"/>
          </w:tcPr>
          <w:p w:rsidR="00BF129C" w:rsidRPr="000900C7" w:rsidRDefault="00BF129C" w:rsidP="00E82625">
            <w:pPr>
              <w:suppressAutoHyphens/>
              <w:jc w:val="center"/>
              <w:rPr>
                <w:sz w:val="20"/>
                <w:szCs w:val="20"/>
              </w:rPr>
            </w:pPr>
            <w:r w:rsidRPr="000900C7">
              <w:rPr>
                <w:sz w:val="20"/>
                <w:szCs w:val="20"/>
              </w:rPr>
              <w:t>10</w:t>
            </w:r>
          </w:p>
        </w:tc>
      </w:tr>
      <w:tr w:rsidR="00BF129C"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BF129C" w:rsidRPr="000900C7" w:rsidRDefault="00BF129C"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BF129C" w:rsidRDefault="00BF129C" w:rsidP="00E82625">
            <w:pPr>
              <w:suppressAutoHyphens/>
              <w:jc w:val="center"/>
              <w:rPr>
                <w:sz w:val="20"/>
                <w:szCs w:val="20"/>
                <w:lang w:val="en-US"/>
              </w:rPr>
            </w:pPr>
            <w:r w:rsidRPr="000900C7">
              <w:rPr>
                <w:sz w:val="20"/>
                <w:szCs w:val="20"/>
              </w:rPr>
              <w:t>133-1704</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BF129C" w:rsidRPr="000900C7" w:rsidRDefault="00BF129C" w:rsidP="00E82625">
            <w:pPr>
              <w:suppressAutoHyphens/>
              <w:rPr>
                <w:sz w:val="20"/>
                <w:szCs w:val="20"/>
              </w:rPr>
            </w:pPr>
            <w:r w:rsidRPr="000900C7">
              <w:rPr>
                <w:sz w:val="20"/>
                <w:szCs w:val="20"/>
              </w:rPr>
              <w:t>Порядок согласования Ростехнадзором границ охранных зон в отношении объектов электросетевого хозяйства</w:t>
            </w:r>
          </w:p>
          <w:p w:rsidR="00BF129C" w:rsidRPr="000900C7" w:rsidRDefault="00BF129C" w:rsidP="00E82625">
            <w:pPr>
              <w:suppressAutoHyphens/>
              <w:rPr>
                <w:sz w:val="16"/>
                <w:szCs w:val="16"/>
              </w:rPr>
            </w:pPr>
            <w:r w:rsidRPr="000900C7">
              <w:rPr>
                <w:sz w:val="16"/>
                <w:szCs w:val="16"/>
              </w:rPr>
              <w:t>Приказ Ростехнадзора от 17.01.2013 N 9</w:t>
            </w:r>
          </w:p>
        </w:tc>
        <w:tc>
          <w:tcPr>
            <w:tcW w:w="611" w:type="pct"/>
            <w:tcBorders>
              <w:top w:val="nil"/>
              <w:left w:val="nil"/>
              <w:bottom w:val="single" w:sz="4" w:space="0" w:color="auto"/>
              <w:right w:val="single" w:sz="4" w:space="0" w:color="auto"/>
            </w:tcBorders>
            <w:shd w:val="clear" w:color="auto" w:fill="auto"/>
            <w:noWrap/>
            <w:vAlign w:val="center"/>
            <w:hideMark/>
          </w:tcPr>
          <w:p w:rsidR="00BF129C" w:rsidRPr="000900C7" w:rsidRDefault="00BF129C" w:rsidP="00E82625">
            <w:pPr>
              <w:suppressAutoHyphens/>
              <w:jc w:val="center"/>
              <w:rPr>
                <w:sz w:val="20"/>
                <w:szCs w:val="20"/>
              </w:rPr>
            </w:pPr>
            <w:r w:rsidRPr="000900C7">
              <w:rPr>
                <w:sz w:val="20"/>
                <w:szCs w:val="20"/>
              </w:rPr>
              <w:t>78,00</w:t>
            </w:r>
          </w:p>
        </w:tc>
        <w:tc>
          <w:tcPr>
            <w:tcW w:w="473" w:type="pct"/>
            <w:tcBorders>
              <w:top w:val="nil"/>
              <w:left w:val="nil"/>
              <w:bottom w:val="single" w:sz="4" w:space="0" w:color="auto"/>
              <w:right w:val="single" w:sz="4" w:space="0" w:color="auto"/>
            </w:tcBorders>
            <w:vAlign w:val="center"/>
          </w:tcPr>
          <w:p w:rsidR="00BF129C" w:rsidRPr="000900C7" w:rsidRDefault="00BF129C" w:rsidP="00E82625">
            <w:pPr>
              <w:suppressAutoHyphens/>
              <w:jc w:val="center"/>
              <w:rPr>
                <w:sz w:val="20"/>
                <w:szCs w:val="20"/>
              </w:rPr>
            </w:pPr>
            <w:r w:rsidRPr="000900C7">
              <w:rPr>
                <w:sz w:val="20"/>
                <w:szCs w:val="20"/>
              </w:rPr>
              <w:t>10</w:t>
            </w:r>
          </w:p>
        </w:tc>
      </w:tr>
      <w:tr w:rsidR="00BF129C"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BF129C" w:rsidRPr="000900C7" w:rsidRDefault="00BF129C"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BF129C" w:rsidRDefault="00BF129C" w:rsidP="00E82625">
            <w:pPr>
              <w:suppressAutoHyphens/>
              <w:jc w:val="center"/>
              <w:rPr>
                <w:sz w:val="20"/>
                <w:szCs w:val="20"/>
                <w:lang w:val="en-US"/>
              </w:rPr>
            </w:pPr>
            <w:r w:rsidRPr="000900C7">
              <w:rPr>
                <w:sz w:val="20"/>
                <w:szCs w:val="20"/>
              </w:rPr>
              <w:t>133-0714</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BF129C" w:rsidRPr="000900C7" w:rsidRDefault="00BF129C" w:rsidP="00E82625">
            <w:pPr>
              <w:suppressAutoHyphens/>
              <w:rPr>
                <w:sz w:val="20"/>
                <w:szCs w:val="20"/>
              </w:rPr>
            </w:pPr>
            <w:r w:rsidRPr="000900C7">
              <w:rPr>
                <w:sz w:val="20"/>
                <w:szCs w:val="20"/>
              </w:rPr>
              <w:t>Типовые договора в области горячего водоснабжения</w:t>
            </w:r>
          </w:p>
          <w:p w:rsidR="00BF129C" w:rsidRPr="000900C7" w:rsidRDefault="00BF129C" w:rsidP="00E82625">
            <w:pPr>
              <w:suppressAutoHyphens/>
              <w:rPr>
                <w:sz w:val="20"/>
                <w:szCs w:val="20"/>
              </w:rPr>
            </w:pPr>
            <w:r w:rsidRPr="000900C7">
              <w:rPr>
                <w:sz w:val="16"/>
                <w:szCs w:val="16"/>
              </w:rPr>
              <w:t>Постановление Правительства РФ от 29.07.2013 N 643</w:t>
            </w:r>
          </w:p>
        </w:tc>
        <w:tc>
          <w:tcPr>
            <w:tcW w:w="611" w:type="pct"/>
            <w:tcBorders>
              <w:top w:val="nil"/>
              <w:left w:val="nil"/>
              <w:bottom w:val="single" w:sz="4" w:space="0" w:color="auto"/>
              <w:right w:val="single" w:sz="4" w:space="0" w:color="auto"/>
            </w:tcBorders>
            <w:shd w:val="clear" w:color="auto" w:fill="auto"/>
            <w:noWrap/>
            <w:vAlign w:val="center"/>
            <w:hideMark/>
          </w:tcPr>
          <w:p w:rsidR="00BF129C" w:rsidRPr="000900C7" w:rsidRDefault="00BF129C" w:rsidP="00E82625">
            <w:pPr>
              <w:suppressAutoHyphens/>
              <w:jc w:val="center"/>
              <w:rPr>
                <w:sz w:val="20"/>
                <w:szCs w:val="20"/>
              </w:rPr>
            </w:pPr>
            <w:r w:rsidRPr="000900C7">
              <w:rPr>
                <w:sz w:val="20"/>
                <w:szCs w:val="20"/>
              </w:rPr>
              <w:t>134,00</w:t>
            </w:r>
          </w:p>
        </w:tc>
        <w:tc>
          <w:tcPr>
            <w:tcW w:w="473" w:type="pct"/>
            <w:tcBorders>
              <w:top w:val="nil"/>
              <w:left w:val="nil"/>
              <w:bottom w:val="single" w:sz="4" w:space="0" w:color="auto"/>
              <w:right w:val="single" w:sz="4" w:space="0" w:color="auto"/>
            </w:tcBorders>
            <w:vAlign w:val="center"/>
          </w:tcPr>
          <w:p w:rsidR="00BF129C" w:rsidRPr="000900C7" w:rsidRDefault="00BF129C" w:rsidP="00E82625">
            <w:pPr>
              <w:suppressAutoHyphens/>
              <w:jc w:val="center"/>
              <w:rPr>
                <w:sz w:val="20"/>
                <w:szCs w:val="20"/>
              </w:rPr>
            </w:pPr>
            <w:r w:rsidRPr="000900C7">
              <w:rPr>
                <w:sz w:val="20"/>
                <w:szCs w:val="20"/>
              </w:rPr>
              <w:t>10</w:t>
            </w:r>
          </w:p>
        </w:tc>
      </w:tr>
      <w:tr w:rsidR="00BF129C"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BF129C" w:rsidRPr="000900C7" w:rsidRDefault="00BF129C"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BF129C" w:rsidRDefault="00BF129C" w:rsidP="00E82625">
            <w:pPr>
              <w:suppressAutoHyphens/>
              <w:jc w:val="center"/>
              <w:rPr>
                <w:sz w:val="20"/>
                <w:szCs w:val="20"/>
                <w:lang w:val="en-US"/>
              </w:rPr>
            </w:pPr>
            <w:r w:rsidRPr="000900C7">
              <w:rPr>
                <w:sz w:val="20"/>
                <w:szCs w:val="20"/>
              </w:rPr>
              <w:t>133-0408</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BF129C" w:rsidRPr="000900C7" w:rsidRDefault="00BF129C" w:rsidP="00E82625">
            <w:pPr>
              <w:suppressAutoHyphens/>
              <w:rPr>
                <w:bCs/>
                <w:sz w:val="20"/>
                <w:szCs w:val="20"/>
              </w:rPr>
            </w:pPr>
            <w:r w:rsidRPr="000900C7">
              <w:rPr>
                <w:bCs/>
                <w:sz w:val="20"/>
                <w:szCs w:val="20"/>
              </w:rPr>
              <w:t>Правила горячего водоснабжения</w:t>
            </w:r>
          </w:p>
          <w:p w:rsidR="00BF129C" w:rsidRPr="000900C7" w:rsidRDefault="00BF129C" w:rsidP="00E82625">
            <w:pPr>
              <w:suppressAutoHyphens/>
              <w:rPr>
                <w:sz w:val="20"/>
                <w:szCs w:val="20"/>
              </w:rPr>
            </w:pPr>
            <w:r w:rsidRPr="000900C7">
              <w:rPr>
                <w:sz w:val="16"/>
                <w:szCs w:val="16"/>
              </w:rPr>
              <w:t>Постановление Правительства РФ от 29.07.2013 N 642</w:t>
            </w:r>
          </w:p>
        </w:tc>
        <w:tc>
          <w:tcPr>
            <w:tcW w:w="611" w:type="pct"/>
            <w:tcBorders>
              <w:top w:val="nil"/>
              <w:left w:val="nil"/>
              <w:bottom w:val="single" w:sz="4" w:space="0" w:color="auto"/>
              <w:right w:val="single" w:sz="4" w:space="0" w:color="auto"/>
            </w:tcBorders>
            <w:shd w:val="clear" w:color="auto" w:fill="auto"/>
            <w:noWrap/>
            <w:vAlign w:val="center"/>
            <w:hideMark/>
          </w:tcPr>
          <w:p w:rsidR="00BF129C" w:rsidRPr="000900C7" w:rsidRDefault="00BF129C" w:rsidP="00E82625">
            <w:pPr>
              <w:suppressAutoHyphens/>
              <w:jc w:val="center"/>
              <w:rPr>
                <w:sz w:val="20"/>
                <w:szCs w:val="20"/>
              </w:rPr>
            </w:pPr>
            <w:r w:rsidRPr="000900C7">
              <w:rPr>
                <w:sz w:val="20"/>
                <w:szCs w:val="20"/>
              </w:rPr>
              <w:t>100,00</w:t>
            </w:r>
          </w:p>
        </w:tc>
        <w:tc>
          <w:tcPr>
            <w:tcW w:w="473" w:type="pct"/>
            <w:tcBorders>
              <w:top w:val="nil"/>
              <w:left w:val="nil"/>
              <w:bottom w:val="single" w:sz="4" w:space="0" w:color="auto"/>
              <w:right w:val="single" w:sz="4" w:space="0" w:color="auto"/>
            </w:tcBorders>
            <w:vAlign w:val="center"/>
          </w:tcPr>
          <w:p w:rsidR="00BF129C" w:rsidRPr="000900C7" w:rsidRDefault="00BF129C" w:rsidP="00E82625">
            <w:pPr>
              <w:suppressAutoHyphens/>
              <w:jc w:val="center"/>
              <w:rPr>
                <w:sz w:val="20"/>
                <w:szCs w:val="20"/>
              </w:rPr>
            </w:pPr>
            <w:r w:rsidRPr="000900C7">
              <w:rPr>
                <w:sz w:val="20"/>
                <w:szCs w:val="20"/>
              </w:rPr>
              <w:t>10</w:t>
            </w:r>
          </w:p>
        </w:tc>
      </w:tr>
      <w:tr w:rsidR="00382C23" w:rsidRPr="000900C7" w:rsidTr="00E82625">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382C23" w:rsidRPr="000900C7" w:rsidRDefault="00382C23"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382C23" w:rsidRDefault="00382C23" w:rsidP="00E82625">
            <w:pPr>
              <w:suppressAutoHyphens/>
              <w:jc w:val="center"/>
              <w:rPr>
                <w:sz w:val="20"/>
                <w:szCs w:val="20"/>
                <w:lang w:val="en-US"/>
              </w:rPr>
            </w:pPr>
            <w:r w:rsidRPr="000900C7">
              <w:rPr>
                <w:sz w:val="20"/>
                <w:szCs w:val="20"/>
              </w:rPr>
              <w:t>133-0411</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382C23" w:rsidRPr="000900C7" w:rsidRDefault="00382C23" w:rsidP="00E82625">
            <w:pPr>
              <w:suppressAutoHyphens/>
              <w:rPr>
                <w:bCs/>
                <w:sz w:val="20"/>
                <w:szCs w:val="20"/>
              </w:rPr>
            </w:pPr>
            <w:r w:rsidRPr="000900C7">
              <w:rPr>
                <w:bCs/>
                <w:sz w:val="20"/>
                <w:szCs w:val="20"/>
              </w:rPr>
              <w:t>Правила холодного водоснабжения и водоотведения</w:t>
            </w:r>
          </w:p>
          <w:p w:rsidR="00382C23" w:rsidRPr="000900C7" w:rsidRDefault="00382C23" w:rsidP="00E82625">
            <w:pPr>
              <w:suppressAutoHyphens/>
              <w:rPr>
                <w:sz w:val="20"/>
                <w:szCs w:val="20"/>
              </w:rPr>
            </w:pPr>
            <w:r w:rsidRPr="000900C7">
              <w:rPr>
                <w:sz w:val="16"/>
                <w:szCs w:val="16"/>
              </w:rPr>
              <w:t>Постановление Правительства РФ от 29.07.2013 N 644</w:t>
            </w:r>
          </w:p>
        </w:tc>
        <w:tc>
          <w:tcPr>
            <w:tcW w:w="611" w:type="pct"/>
            <w:tcBorders>
              <w:top w:val="nil"/>
              <w:left w:val="nil"/>
              <w:bottom w:val="single" w:sz="4" w:space="0" w:color="auto"/>
              <w:right w:val="single" w:sz="4" w:space="0" w:color="auto"/>
            </w:tcBorders>
            <w:shd w:val="clear" w:color="auto" w:fill="auto"/>
            <w:noWrap/>
            <w:vAlign w:val="center"/>
            <w:hideMark/>
          </w:tcPr>
          <w:p w:rsidR="00382C23" w:rsidRPr="000900C7" w:rsidRDefault="00382C23" w:rsidP="00E82625">
            <w:pPr>
              <w:suppressAutoHyphens/>
              <w:jc w:val="center"/>
              <w:rPr>
                <w:sz w:val="20"/>
                <w:szCs w:val="20"/>
              </w:rPr>
            </w:pPr>
            <w:r w:rsidRPr="000900C7">
              <w:rPr>
                <w:sz w:val="20"/>
                <w:szCs w:val="20"/>
              </w:rPr>
              <w:t>130,00</w:t>
            </w:r>
          </w:p>
        </w:tc>
        <w:tc>
          <w:tcPr>
            <w:tcW w:w="473" w:type="pct"/>
            <w:tcBorders>
              <w:top w:val="nil"/>
              <w:left w:val="nil"/>
              <w:bottom w:val="single" w:sz="4" w:space="0" w:color="auto"/>
              <w:right w:val="single" w:sz="4" w:space="0" w:color="auto"/>
            </w:tcBorders>
            <w:vAlign w:val="center"/>
          </w:tcPr>
          <w:p w:rsidR="00382C23" w:rsidRPr="000900C7" w:rsidRDefault="00382C23" w:rsidP="00E82625">
            <w:pPr>
              <w:suppressAutoHyphens/>
              <w:jc w:val="center"/>
              <w:rPr>
                <w:sz w:val="20"/>
                <w:szCs w:val="20"/>
              </w:rPr>
            </w:pPr>
            <w:r w:rsidRPr="000900C7">
              <w:rPr>
                <w:sz w:val="20"/>
                <w:szCs w:val="20"/>
              </w:rPr>
              <w:t>10</w:t>
            </w:r>
          </w:p>
        </w:tc>
      </w:tr>
      <w:tr w:rsidR="00382C23" w:rsidRPr="00262577" w:rsidTr="00E82625">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382C23" w:rsidRPr="00262577" w:rsidRDefault="00382C23"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382C23" w:rsidRDefault="00382C23" w:rsidP="00E82625">
            <w:pPr>
              <w:suppressAutoHyphens/>
              <w:jc w:val="center"/>
              <w:rPr>
                <w:sz w:val="20"/>
                <w:szCs w:val="20"/>
                <w:lang w:val="en-US"/>
              </w:rPr>
            </w:pPr>
            <w:r w:rsidRPr="00262577">
              <w:rPr>
                <w:sz w:val="20"/>
                <w:szCs w:val="20"/>
              </w:rPr>
              <w:t>133-0409</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382C23" w:rsidRPr="00262577" w:rsidRDefault="00382C23" w:rsidP="00E82625">
            <w:pPr>
              <w:suppressAutoHyphens/>
              <w:rPr>
                <w:bCs/>
                <w:sz w:val="20"/>
                <w:szCs w:val="20"/>
              </w:rPr>
            </w:pPr>
            <w:r w:rsidRPr="00262577">
              <w:rPr>
                <w:bCs/>
                <w:sz w:val="20"/>
                <w:szCs w:val="20"/>
              </w:rPr>
              <w:t>Правила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w:t>
            </w:r>
          </w:p>
          <w:p w:rsidR="00382C23" w:rsidRPr="00262577" w:rsidRDefault="00382C23" w:rsidP="00E82625">
            <w:pPr>
              <w:suppressAutoHyphens/>
              <w:rPr>
                <w:sz w:val="20"/>
                <w:szCs w:val="20"/>
              </w:rPr>
            </w:pPr>
            <w:r w:rsidRPr="00262577">
              <w:rPr>
                <w:sz w:val="16"/>
                <w:szCs w:val="16"/>
              </w:rPr>
              <w:t>Постановление Правительства РФ от 29.07.2013 N 641</w:t>
            </w:r>
          </w:p>
        </w:tc>
        <w:tc>
          <w:tcPr>
            <w:tcW w:w="611" w:type="pct"/>
            <w:tcBorders>
              <w:top w:val="nil"/>
              <w:left w:val="nil"/>
              <w:bottom w:val="single" w:sz="4" w:space="0" w:color="auto"/>
              <w:right w:val="single" w:sz="4" w:space="0" w:color="auto"/>
            </w:tcBorders>
            <w:shd w:val="clear" w:color="auto" w:fill="auto"/>
            <w:noWrap/>
            <w:vAlign w:val="center"/>
            <w:hideMark/>
          </w:tcPr>
          <w:p w:rsidR="00382C23" w:rsidRPr="00262577" w:rsidRDefault="00382C23" w:rsidP="00E82625">
            <w:pPr>
              <w:suppressAutoHyphens/>
              <w:jc w:val="center"/>
              <w:rPr>
                <w:sz w:val="20"/>
                <w:szCs w:val="20"/>
              </w:rPr>
            </w:pPr>
            <w:r w:rsidRPr="00262577">
              <w:rPr>
                <w:sz w:val="20"/>
                <w:szCs w:val="20"/>
              </w:rPr>
              <w:t>70,00</w:t>
            </w:r>
          </w:p>
        </w:tc>
        <w:tc>
          <w:tcPr>
            <w:tcW w:w="473" w:type="pct"/>
            <w:tcBorders>
              <w:top w:val="nil"/>
              <w:left w:val="nil"/>
              <w:bottom w:val="single" w:sz="4" w:space="0" w:color="auto"/>
              <w:right w:val="single" w:sz="4" w:space="0" w:color="auto"/>
            </w:tcBorders>
            <w:vAlign w:val="center"/>
          </w:tcPr>
          <w:p w:rsidR="00382C23" w:rsidRPr="00262577" w:rsidRDefault="00382C23" w:rsidP="00E82625">
            <w:pPr>
              <w:suppressAutoHyphens/>
              <w:jc w:val="center"/>
              <w:rPr>
                <w:sz w:val="20"/>
                <w:szCs w:val="20"/>
              </w:rPr>
            </w:pPr>
            <w:r w:rsidRPr="00262577">
              <w:rPr>
                <w:sz w:val="20"/>
                <w:szCs w:val="20"/>
              </w:rPr>
              <w:t>10</w:t>
            </w:r>
          </w:p>
        </w:tc>
      </w:tr>
      <w:tr w:rsidR="00382C23" w:rsidRPr="00262577" w:rsidTr="00E82625">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382C23" w:rsidRPr="00262577" w:rsidRDefault="00382C23"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382C23" w:rsidRDefault="00382C23" w:rsidP="00E82625">
            <w:pPr>
              <w:suppressAutoHyphens/>
              <w:jc w:val="center"/>
              <w:rPr>
                <w:sz w:val="20"/>
                <w:szCs w:val="20"/>
                <w:lang w:val="en-US"/>
              </w:rPr>
            </w:pPr>
            <w:r w:rsidRPr="00262577">
              <w:rPr>
                <w:sz w:val="20"/>
                <w:szCs w:val="20"/>
              </w:rPr>
              <w:t>133-0410</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382C23" w:rsidRPr="00262577" w:rsidRDefault="00382C23" w:rsidP="00E82625">
            <w:pPr>
              <w:suppressAutoHyphens/>
              <w:rPr>
                <w:bCs/>
                <w:sz w:val="20"/>
                <w:szCs w:val="20"/>
              </w:rPr>
            </w:pPr>
            <w:r w:rsidRPr="00262577">
              <w:rPr>
                <w:bCs/>
                <w:sz w:val="20"/>
                <w:szCs w:val="20"/>
              </w:rPr>
              <w:t>Правила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p>
          <w:p w:rsidR="00382C23" w:rsidRPr="00262577" w:rsidRDefault="00382C23" w:rsidP="00E82625">
            <w:pPr>
              <w:suppressAutoHyphens/>
              <w:rPr>
                <w:sz w:val="20"/>
                <w:szCs w:val="20"/>
              </w:rPr>
            </w:pPr>
            <w:r w:rsidRPr="00262577">
              <w:rPr>
                <w:sz w:val="16"/>
                <w:szCs w:val="16"/>
              </w:rPr>
              <w:t>Постановление Правительства РФ от 29.07.2013 N 641</w:t>
            </w:r>
          </w:p>
        </w:tc>
        <w:tc>
          <w:tcPr>
            <w:tcW w:w="611" w:type="pct"/>
            <w:tcBorders>
              <w:top w:val="nil"/>
              <w:left w:val="nil"/>
              <w:bottom w:val="single" w:sz="4" w:space="0" w:color="auto"/>
              <w:right w:val="single" w:sz="4" w:space="0" w:color="auto"/>
            </w:tcBorders>
            <w:shd w:val="clear" w:color="auto" w:fill="auto"/>
            <w:noWrap/>
            <w:vAlign w:val="center"/>
            <w:hideMark/>
          </w:tcPr>
          <w:p w:rsidR="00382C23" w:rsidRPr="00262577" w:rsidRDefault="00382C23" w:rsidP="00E82625">
            <w:pPr>
              <w:suppressAutoHyphens/>
              <w:jc w:val="center"/>
              <w:rPr>
                <w:sz w:val="20"/>
                <w:szCs w:val="20"/>
              </w:rPr>
            </w:pPr>
            <w:r w:rsidRPr="00262577">
              <w:rPr>
                <w:sz w:val="20"/>
                <w:szCs w:val="20"/>
              </w:rPr>
              <w:t>62,00</w:t>
            </w:r>
          </w:p>
        </w:tc>
        <w:tc>
          <w:tcPr>
            <w:tcW w:w="473" w:type="pct"/>
            <w:tcBorders>
              <w:top w:val="nil"/>
              <w:left w:val="nil"/>
              <w:bottom w:val="single" w:sz="4" w:space="0" w:color="auto"/>
              <w:right w:val="single" w:sz="4" w:space="0" w:color="auto"/>
            </w:tcBorders>
            <w:vAlign w:val="center"/>
          </w:tcPr>
          <w:p w:rsidR="00382C23" w:rsidRPr="00262577" w:rsidRDefault="00382C23" w:rsidP="00E82625">
            <w:pPr>
              <w:suppressAutoHyphens/>
              <w:jc w:val="center"/>
              <w:rPr>
                <w:sz w:val="20"/>
                <w:szCs w:val="20"/>
              </w:rPr>
            </w:pPr>
            <w:r w:rsidRPr="00262577">
              <w:rPr>
                <w:sz w:val="20"/>
                <w:szCs w:val="20"/>
              </w:rPr>
              <w:t>10</w:t>
            </w:r>
          </w:p>
        </w:tc>
      </w:tr>
      <w:tr w:rsidR="00382C23"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382C23" w:rsidRPr="00400EC2" w:rsidRDefault="00382C23"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382C23" w:rsidRDefault="00382C23" w:rsidP="00E82625">
            <w:pPr>
              <w:suppressAutoHyphens/>
              <w:jc w:val="center"/>
              <w:rPr>
                <w:sz w:val="20"/>
                <w:szCs w:val="20"/>
                <w:lang w:val="en-US"/>
              </w:rPr>
            </w:pPr>
            <w:r>
              <w:rPr>
                <w:sz w:val="20"/>
                <w:szCs w:val="20"/>
              </w:rPr>
              <w:t>133-0713</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382C23" w:rsidRDefault="00382C23" w:rsidP="00E82625">
            <w:pPr>
              <w:suppressAutoHyphens/>
              <w:rPr>
                <w:sz w:val="20"/>
                <w:szCs w:val="20"/>
              </w:rPr>
            </w:pPr>
            <w:r w:rsidRPr="00733108">
              <w:rPr>
                <w:sz w:val="20"/>
                <w:szCs w:val="20"/>
              </w:rPr>
              <w:t>Типовы</w:t>
            </w:r>
            <w:r>
              <w:rPr>
                <w:sz w:val="20"/>
                <w:szCs w:val="20"/>
              </w:rPr>
              <w:t>е</w:t>
            </w:r>
            <w:r w:rsidRPr="00733108">
              <w:rPr>
                <w:sz w:val="20"/>
                <w:szCs w:val="20"/>
              </w:rPr>
              <w:t xml:space="preserve"> договор</w:t>
            </w:r>
            <w:r>
              <w:rPr>
                <w:sz w:val="20"/>
                <w:szCs w:val="20"/>
              </w:rPr>
              <w:t>а</w:t>
            </w:r>
            <w:r w:rsidRPr="00733108">
              <w:rPr>
                <w:sz w:val="20"/>
                <w:szCs w:val="20"/>
              </w:rPr>
              <w:t xml:space="preserve"> в области холодного водоснабжения и водоотведения</w:t>
            </w:r>
          </w:p>
          <w:p w:rsidR="00382C23" w:rsidRPr="00733108" w:rsidRDefault="00382C23" w:rsidP="00E82625">
            <w:pPr>
              <w:suppressAutoHyphens/>
              <w:rPr>
                <w:sz w:val="16"/>
                <w:szCs w:val="16"/>
              </w:rPr>
            </w:pPr>
            <w:r w:rsidRPr="00733108">
              <w:rPr>
                <w:sz w:val="16"/>
                <w:szCs w:val="16"/>
              </w:rPr>
              <w:t>Постановление Правительства РФ от 29.07.2013 N 645</w:t>
            </w:r>
          </w:p>
        </w:tc>
        <w:tc>
          <w:tcPr>
            <w:tcW w:w="611" w:type="pct"/>
            <w:tcBorders>
              <w:top w:val="nil"/>
              <w:left w:val="nil"/>
              <w:bottom w:val="single" w:sz="4" w:space="0" w:color="auto"/>
              <w:right w:val="single" w:sz="4" w:space="0" w:color="auto"/>
            </w:tcBorders>
            <w:shd w:val="clear" w:color="auto" w:fill="auto"/>
            <w:noWrap/>
            <w:vAlign w:val="center"/>
            <w:hideMark/>
          </w:tcPr>
          <w:p w:rsidR="00382C23" w:rsidRPr="000418B2" w:rsidRDefault="00382C23" w:rsidP="00E82625">
            <w:pPr>
              <w:suppressAutoHyphens/>
              <w:jc w:val="center"/>
              <w:rPr>
                <w:sz w:val="20"/>
                <w:szCs w:val="20"/>
              </w:rPr>
            </w:pPr>
            <w:r>
              <w:rPr>
                <w:sz w:val="20"/>
                <w:szCs w:val="20"/>
              </w:rPr>
              <w:t>230,00</w:t>
            </w:r>
          </w:p>
        </w:tc>
        <w:tc>
          <w:tcPr>
            <w:tcW w:w="473" w:type="pct"/>
            <w:tcBorders>
              <w:top w:val="nil"/>
              <w:left w:val="nil"/>
              <w:bottom w:val="single" w:sz="4" w:space="0" w:color="auto"/>
              <w:right w:val="single" w:sz="4" w:space="0" w:color="auto"/>
            </w:tcBorders>
            <w:vAlign w:val="center"/>
          </w:tcPr>
          <w:p w:rsidR="00382C23" w:rsidRPr="006465FC" w:rsidRDefault="00382C23" w:rsidP="00E82625">
            <w:pPr>
              <w:suppressAutoHyphens/>
              <w:jc w:val="center"/>
              <w:rPr>
                <w:sz w:val="20"/>
                <w:szCs w:val="20"/>
              </w:rPr>
            </w:pPr>
            <w:r>
              <w:rPr>
                <w:sz w:val="20"/>
                <w:szCs w:val="20"/>
              </w:rPr>
              <w:t>10</w:t>
            </w:r>
          </w:p>
        </w:tc>
      </w:tr>
      <w:tr w:rsidR="00382C23"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382C23" w:rsidRPr="00400EC2" w:rsidRDefault="00382C23"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382C23" w:rsidRDefault="00382C23" w:rsidP="00E82625">
            <w:pPr>
              <w:suppressAutoHyphens/>
              <w:jc w:val="center"/>
              <w:rPr>
                <w:sz w:val="20"/>
                <w:szCs w:val="20"/>
                <w:lang w:val="en-US"/>
              </w:rPr>
            </w:pPr>
            <w:r>
              <w:rPr>
                <w:sz w:val="20"/>
                <w:szCs w:val="20"/>
              </w:rPr>
              <w:t>133-1905</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382C23" w:rsidRPr="003629F2" w:rsidRDefault="00382C23" w:rsidP="00E82625">
            <w:pPr>
              <w:suppressAutoHyphens/>
              <w:rPr>
                <w:bCs/>
                <w:sz w:val="20"/>
                <w:szCs w:val="20"/>
              </w:rPr>
            </w:pPr>
            <w:r w:rsidRPr="003629F2">
              <w:rPr>
                <w:bCs/>
                <w:sz w:val="20"/>
                <w:szCs w:val="20"/>
              </w:rPr>
              <w:t>Положение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w:t>
            </w:r>
          </w:p>
          <w:p w:rsidR="00382C23" w:rsidRPr="00CB3865" w:rsidRDefault="00382C23" w:rsidP="00E82625">
            <w:pPr>
              <w:suppressAutoHyphens/>
              <w:rPr>
                <w:sz w:val="20"/>
                <w:szCs w:val="20"/>
              </w:rPr>
            </w:pPr>
            <w:r w:rsidRPr="003629F2">
              <w:rPr>
                <w:bCs/>
                <w:sz w:val="16"/>
                <w:szCs w:val="16"/>
              </w:rPr>
              <w:t>Постановление Правительства РФ от 09.08.2013 N 681</w:t>
            </w:r>
          </w:p>
        </w:tc>
        <w:tc>
          <w:tcPr>
            <w:tcW w:w="611" w:type="pct"/>
            <w:tcBorders>
              <w:top w:val="nil"/>
              <w:left w:val="nil"/>
              <w:bottom w:val="single" w:sz="4" w:space="0" w:color="auto"/>
              <w:right w:val="single" w:sz="4" w:space="0" w:color="auto"/>
            </w:tcBorders>
            <w:shd w:val="clear" w:color="auto" w:fill="auto"/>
            <w:noWrap/>
            <w:vAlign w:val="center"/>
            <w:hideMark/>
          </w:tcPr>
          <w:p w:rsidR="00382C23" w:rsidRPr="00CB3865" w:rsidRDefault="00382C23" w:rsidP="00E82625">
            <w:pPr>
              <w:suppressAutoHyphens/>
              <w:jc w:val="center"/>
              <w:rPr>
                <w:sz w:val="20"/>
                <w:szCs w:val="20"/>
              </w:rPr>
            </w:pPr>
            <w:r>
              <w:rPr>
                <w:sz w:val="20"/>
                <w:szCs w:val="20"/>
              </w:rPr>
              <w:t>66,00</w:t>
            </w:r>
          </w:p>
        </w:tc>
        <w:tc>
          <w:tcPr>
            <w:tcW w:w="473" w:type="pct"/>
            <w:tcBorders>
              <w:top w:val="nil"/>
              <w:left w:val="nil"/>
              <w:bottom w:val="single" w:sz="4" w:space="0" w:color="auto"/>
              <w:right w:val="single" w:sz="4" w:space="0" w:color="auto"/>
            </w:tcBorders>
            <w:vAlign w:val="center"/>
          </w:tcPr>
          <w:p w:rsidR="00382C23" w:rsidRPr="006465FC" w:rsidRDefault="00382C23" w:rsidP="00E82625">
            <w:pPr>
              <w:suppressAutoHyphens/>
              <w:jc w:val="center"/>
              <w:rPr>
                <w:sz w:val="20"/>
                <w:szCs w:val="20"/>
              </w:rPr>
            </w:pPr>
            <w:r>
              <w:rPr>
                <w:sz w:val="20"/>
                <w:szCs w:val="20"/>
              </w:rPr>
              <w:t>10</w:t>
            </w:r>
          </w:p>
        </w:tc>
      </w:tr>
      <w:tr w:rsidR="00382C23" w:rsidRPr="000900C7" w:rsidTr="00E82625">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382C23" w:rsidRPr="000900C7" w:rsidRDefault="00382C23"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Default="00382C23" w:rsidP="00E82625">
            <w:pPr>
              <w:suppressAutoHyphens/>
              <w:jc w:val="center"/>
              <w:rPr>
                <w:color w:val="FF0000"/>
                <w:sz w:val="20"/>
                <w:szCs w:val="20"/>
                <w:lang w:val="en-US"/>
              </w:rPr>
            </w:pPr>
            <w:r w:rsidRPr="000900C7">
              <w:rPr>
                <w:sz w:val="20"/>
                <w:szCs w:val="20"/>
              </w:rPr>
              <w:t>133-0501</w:t>
            </w:r>
          </w:p>
          <w:p w:rsidR="00382C23" w:rsidRPr="000900C7" w:rsidRDefault="00A06A57" w:rsidP="00E82625">
            <w:pPr>
              <w:suppressAutoHyphens/>
              <w:jc w:val="center"/>
              <w:rPr>
                <w:sz w:val="20"/>
                <w:szCs w:val="20"/>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382C23" w:rsidRPr="000900C7" w:rsidRDefault="00382C23" w:rsidP="00E82625">
            <w:pPr>
              <w:suppressAutoHyphens/>
              <w:rPr>
                <w:bCs/>
                <w:sz w:val="20"/>
                <w:szCs w:val="20"/>
              </w:rPr>
            </w:pPr>
            <w:r w:rsidRPr="000900C7">
              <w:rPr>
                <w:bCs/>
                <w:sz w:val="20"/>
                <w:szCs w:val="20"/>
              </w:rPr>
              <w:t>Федеральные нормы и правила в области промышленной безопасности "Общие требования к обоснованию безопасности опасного производственного объекта"</w:t>
            </w:r>
          </w:p>
          <w:p w:rsidR="00382C23" w:rsidRPr="000900C7" w:rsidRDefault="00382C23" w:rsidP="00E82625">
            <w:pPr>
              <w:suppressAutoHyphens/>
              <w:rPr>
                <w:sz w:val="20"/>
                <w:szCs w:val="20"/>
              </w:rPr>
            </w:pPr>
            <w:r w:rsidRPr="000900C7">
              <w:rPr>
                <w:sz w:val="16"/>
                <w:szCs w:val="16"/>
              </w:rPr>
              <w:t>Приказ Ростехнадзора от 15.07.2013 N 306</w:t>
            </w:r>
          </w:p>
        </w:tc>
        <w:tc>
          <w:tcPr>
            <w:tcW w:w="611" w:type="pct"/>
            <w:tcBorders>
              <w:top w:val="nil"/>
              <w:left w:val="nil"/>
              <w:bottom w:val="single" w:sz="4" w:space="0" w:color="auto"/>
              <w:right w:val="single" w:sz="4" w:space="0" w:color="auto"/>
            </w:tcBorders>
            <w:shd w:val="clear" w:color="auto" w:fill="auto"/>
            <w:noWrap/>
            <w:vAlign w:val="center"/>
            <w:hideMark/>
          </w:tcPr>
          <w:p w:rsidR="00382C23" w:rsidRPr="000900C7" w:rsidRDefault="00382C23" w:rsidP="00E82625">
            <w:pPr>
              <w:suppressAutoHyphens/>
              <w:jc w:val="center"/>
              <w:rPr>
                <w:sz w:val="20"/>
                <w:szCs w:val="20"/>
              </w:rPr>
            </w:pPr>
            <w:r w:rsidRPr="000900C7">
              <w:rPr>
                <w:sz w:val="20"/>
                <w:szCs w:val="20"/>
              </w:rPr>
              <w:t>62,00</w:t>
            </w:r>
          </w:p>
        </w:tc>
        <w:tc>
          <w:tcPr>
            <w:tcW w:w="473" w:type="pct"/>
            <w:tcBorders>
              <w:top w:val="nil"/>
              <w:left w:val="nil"/>
              <w:bottom w:val="single" w:sz="4" w:space="0" w:color="auto"/>
              <w:right w:val="single" w:sz="4" w:space="0" w:color="auto"/>
            </w:tcBorders>
            <w:vAlign w:val="center"/>
          </w:tcPr>
          <w:p w:rsidR="00382C23" w:rsidRPr="000900C7" w:rsidRDefault="00382C23" w:rsidP="00E82625">
            <w:pPr>
              <w:jc w:val="center"/>
            </w:pPr>
            <w:r w:rsidRPr="000900C7">
              <w:rPr>
                <w:sz w:val="20"/>
                <w:szCs w:val="20"/>
              </w:rPr>
              <w:t>10</w:t>
            </w:r>
          </w:p>
        </w:tc>
      </w:tr>
      <w:tr w:rsidR="00382C23" w:rsidRPr="000900C7" w:rsidTr="00E82625">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382C23" w:rsidRPr="000900C7" w:rsidRDefault="00382C23"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382C23" w:rsidRDefault="00382C23" w:rsidP="00E82625">
            <w:pPr>
              <w:suppressAutoHyphens/>
              <w:jc w:val="center"/>
              <w:rPr>
                <w:sz w:val="20"/>
                <w:szCs w:val="20"/>
                <w:lang w:val="en-US"/>
              </w:rPr>
            </w:pPr>
            <w:r w:rsidRPr="000900C7">
              <w:rPr>
                <w:sz w:val="20"/>
                <w:szCs w:val="20"/>
              </w:rPr>
              <w:t>133-0606</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382C23" w:rsidRPr="000900C7" w:rsidRDefault="00382C23" w:rsidP="00E82625">
            <w:pPr>
              <w:suppressAutoHyphens/>
              <w:rPr>
                <w:bCs/>
                <w:sz w:val="20"/>
                <w:szCs w:val="20"/>
              </w:rPr>
            </w:pPr>
            <w:r w:rsidRPr="000900C7">
              <w:rPr>
                <w:bCs/>
                <w:sz w:val="20"/>
                <w:szCs w:val="20"/>
              </w:rPr>
              <w:t>Рекомендации по предоставлению в режиме тестирования сведений об опасном производственном объекте в электронном виде</w:t>
            </w:r>
          </w:p>
          <w:p w:rsidR="00382C23" w:rsidRPr="000900C7" w:rsidRDefault="00382C23" w:rsidP="00E82625">
            <w:pPr>
              <w:suppressAutoHyphens/>
              <w:rPr>
                <w:sz w:val="20"/>
                <w:szCs w:val="20"/>
              </w:rPr>
            </w:pPr>
            <w:r w:rsidRPr="000900C7">
              <w:rPr>
                <w:sz w:val="16"/>
                <w:szCs w:val="16"/>
              </w:rPr>
              <w:t>Приказ Ростехнадзора от 06.08.2013 N 339</w:t>
            </w:r>
          </w:p>
        </w:tc>
        <w:tc>
          <w:tcPr>
            <w:tcW w:w="611" w:type="pct"/>
            <w:tcBorders>
              <w:top w:val="nil"/>
              <w:left w:val="nil"/>
              <w:bottom w:val="single" w:sz="4" w:space="0" w:color="auto"/>
              <w:right w:val="single" w:sz="4" w:space="0" w:color="auto"/>
            </w:tcBorders>
            <w:shd w:val="clear" w:color="auto" w:fill="auto"/>
            <w:noWrap/>
            <w:vAlign w:val="center"/>
            <w:hideMark/>
          </w:tcPr>
          <w:p w:rsidR="00382C23" w:rsidRPr="000900C7" w:rsidRDefault="00382C23" w:rsidP="00E82625">
            <w:pPr>
              <w:suppressAutoHyphens/>
              <w:jc w:val="center"/>
              <w:rPr>
                <w:sz w:val="20"/>
                <w:szCs w:val="20"/>
              </w:rPr>
            </w:pPr>
            <w:r w:rsidRPr="000900C7">
              <w:rPr>
                <w:sz w:val="20"/>
                <w:szCs w:val="20"/>
              </w:rPr>
              <w:t>86,00</w:t>
            </w:r>
          </w:p>
        </w:tc>
        <w:tc>
          <w:tcPr>
            <w:tcW w:w="473" w:type="pct"/>
            <w:tcBorders>
              <w:top w:val="nil"/>
              <w:left w:val="nil"/>
              <w:bottom w:val="single" w:sz="4" w:space="0" w:color="auto"/>
              <w:right w:val="single" w:sz="4" w:space="0" w:color="auto"/>
            </w:tcBorders>
            <w:vAlign w:val="center"/>
          </w:tcPr>
          <w:p w:rsidR="00382C23" w:rsidRPr="000900C7" w:rsidRDefault="00382C23" w:rsidP="00E82625">
            <w:pPr>
              <w:jc w:val="center"/>
            </w:pPr>
            <w:r w:rsidRPr="000900C7">
              <w:rPr>
                <w:sz w:val="20"/>
                <w:szCs w:val="20"/>
              </w:rPr>
              <w:t>10</w:t>
            </w:r>
          </w:p>
        </w:tc>
      </w:tr>
      <w:tr w:rsidR="00382C23" w:rsidRPr="000900C7" w:rsidTr="00E82625">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382C23" w:rsidRPr="000900C7" w:rsidRDefault="00382C23"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382C23" w:rsidRDefault="00382C23" w:rsidP="00E82625">
            <w:pPr>
              <w:suppressAutoHyphens/>
              <w:jc w:val="center"/>
              <w:rPr>
                <w:sz w:val="20"/>
                <w:szCs w:val="20"/>
                <w:lang w:val="en-US"/>
              </w:rPr>
            </w:pPr>
            <w:r w:rsidRPr="000900C7">
              <w:rPr>
                <w:sz w:val="20"/>
                <w:szCs w:val="20"/>
              </w:rPr>
              <w:t>133-0715</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382C23" w:rsidRPr="000900C7" w:rsidRDefault="00382C23" w:rsidP="00E82625">
            <w:pPr>
              <w:suppressAutoHyphens/>
              <w:rPr>
                <w:sz w:val="20"/>
                <w:szCs w:val="20"/>
              </w:rPr>
            </w:pPr>
            <w:r w:rsidRPr="000900C7">
              <w:rPr>
                <w:sz w:val="20"/>
                <w:szCs w:val="20"/>
              </w:rPr>
              <w:t>Об отнесении генерирующего оборудования к генерирующим объектам, мощность которых поставляется в вынужденном режиме</w:t>
            </w:r>
          </w:p>
          <w:p w:rsidR="00382C23" w:rsidRPr="000900C7" w:rsidRDefault="00382C23" w:rsidP="00E82625">
            <w:pPr>
              <w:suppressAutoHyphens/>
              <w:rPr>
                <w:sz w:val="20"/>
                <w:szCs w:val="20"/>
              </w:rPr>
            </w:pPr>
            <w:r w:rsidRPr="000900C7">
              <w:rPr>
                <w:sz w:val="16"/>
                <w:szCs w:val="16"/>
              </w:rPr>
              <w:t>Распоряжение Правительства РФ от 29.08.2013 N 1534-р</w:t>
            </w:r>
          </w:p>
        </w:tc>
        <w:tc>
          <w:tcPr>
            <w:tcW w:w="611" w:type="pct"/>
            <w:tcBorders>
              <w:top w:val="nil"/>
              <w:left w:val="nil"/>
              <w:bottom w:val="single" w:sz="4" w:space="0" w:color="auto"/>
              <w:right w:val="single" w:sz="4" w:space="0" w:color="auto"/>
            </w:tcBorders>
            <w:shd w:val="clear" w:color="auto" w:fill="auto"/>
            <w:noWrap/>
            <w:vAlign w:val="center"/>
            <w:hideMark/>
          </w:tcPr>
          <w:p w:rsidR="00382C23" w:rsidRPr="000900C7" w:rsidRDefault="00382C23" w:rsidP="00E82625">
            <w:pPr>
              <w:suppressAutoHyphens/>
              <w:jc w:val="center"/>
              <w:rPr>
                <w:sz w:val="20"/>
                <w:szCs w:val="20"/>
              </w:rPr>
            </w:pPr>
            <w:r w:rsidRPr="000900C7">
              <w:rPr>
                <w:sz w:val="20"/>
                <w:szCs w:val="20"/>
              </w:rPr>
              <w:t>62,00</w:t>
            </w:r>
          </w:p>
        </w:tc>
        <w:tc>
          <w:tcPr>
            <w:tcW w:w="473" w:type="pct"/>
            <w:tcBorders>
              <w:top w:val="nil"/>
              <w:left w:val="nil"/>
              <w:bottom w:val="single" w:sz="4" w:space="0" w:color="auto"/>
              <w:right w:val="single" w:sz="4" w:space="0" w:color="auto"/>
            </w:tcBorders>
            <w:vAlign w:val="center"/>
          </w:tcPr>
          <w:p w:rsidR="00382C23" w:rsidRPr="000900C7" w:rsidRDefault="00382C23" w:rsidP="00E82625">
            <w:pPr>
              <w:jc w:val="center"/>
            </w:pPr>
            <w:r w:rsidRPr="000900C7">
              <w:rPr>
                <w:sz w:val="20"/>
                <w:szCs w:val="20"/>
              </w:rPr>
              <w:t>10</w:t>
            </w:r>
          </w:p>
        </w:tc>
      </w:tr>
      <w:tr w:rsidR="00382C23" w:rsidRPr="000900C7" w:rsidTr="00E82625">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382C23" w:rsidRPr="000900C7" w:rsidRDefault="00382C23"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382C23" w:rsidRDefault="00382C23" w:rsidP="00E82625">
            <w:pPr>
              <w:suppressAutoHyphens/>
              <w:jc w:val="center"/>
              <w:rPr>
                <w:sz w:val="20"/>
                <w:szCs w:val="20"/>
                <w:lang w:val="en-US"/>
              </w:rPr>
            </w:pPr>
            <w:r w:rsidRPr="000900C7">
              <w:rPr>
                <w:sz w:val="20"/>
                <w:szCs w:val="20"/>
              </w:rPr>
              <w:t>133-0414</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382C23" w:rsidRPr="000900C7" w:rsidRDefault="00382C23" w:rsidP="00E82625">
            <w:pPr>
              <w:suppressAutoHyphens/>
              <w:rPr>
                <w:sz w:val="20"/>
                <w:szCs w:val="20"/>
              </w:rPr>
            </w:pPr>
            <w:r w:rsidRPr="000900C7">
              <w:rPr>
                <w:sz w:val="20"/>
                <w:szCs w:val="20"/>
              </w:rPr>
              <w:t>Правила разработки и утверждения схем водоснабжения и водоотведения и требования к содержанию схем водоснабжения и водоотведения</w:t>
            </w:r>
          </w:p>
          <w:p w:rsidR="00382C23" w:rsidRPr="000900C7" w:rsidRDefault="00382C23" w:rsidP="00E82625">
            <w:pPr>
              <w:suppressAutoHyphens/>
              <w:rPr>
                <w:sz w:val="20"/>
                <w:szCs w:val="20"/>
              </w:rPr>
            </w:pPr>
            <w:r w:rsidRPr="000900C7">
              <w:rPr>
                <w:sz w:val="16"/>
                <w:szCs w:val="16"/>
              </w:rPr>
              <w:t>Постановление Правительства РФ от 05.09.2013 N 782</w:t>
            </w:r>
          </w:p>
        </w:tc>
        <w:tc>
          <w:tcPr>
            <w:tcW w:w="611" w:type="pct"/>
            <w:tcBorders>
              <w:top w:val="nil"/>
              <w:left w:val="nil"/>
              <w:bottom w:val="single" w:sz="4" w:space="0" w:color="auto"/>
              <w:right w:val="single" w:sz="4" w:space="0" w:color="auto"/>
            </w:tcBorders>
            <w:shd w:val="clear" w:color="auto" w:fill="auto"/>
            <w:noWrap/>
            <w:vAlign w:val="center"/>
            <w:hideMark/>
          </w:tcPr>
          <w:p w:rsidR="00382C23" w:rsidRPr="000900C7" w:rsidRDefault="00382C23" w:rsidP="00E82625">
            <w:pPr>
              <w:suppressAutoHyphens/>
              <w:jc w:val="center"/>
              <w:rPr>
                <w:sz w:val="20"/>
                <w:szCs w:val="20"/>
              </w:rPr>
            </w:pPr>
            <w:r w:rsidRPr="000900C7">
              <w:rPr>
                <w:sz w:val="20"/>
                <w:szCs w:val="20"/>
              </w:rPr>
              <w:t>70,00</w:t>
            </w:r>
          </w:p>
        </w:tc>
        <w:tc>
          <w:tcPr>
            <w:tcW w:w="473" w:type="pct"/>
            <w:tcBorders>
              <w:top w:val="nil"/>
              <w:left w:val="nil"/>
              <w:bottom w:val="single" w:sz="4" w:space="0" w:color="auto"/>
              <w:right w:val="single" w:sz="4" w:space="0" w:color="auto"/>
            </w:tcBorders>
            <w:vAlign w:val="center"/>
          </w:tcPr>
          <w:p w:rsidR="00382C23" w:rsidRPr="000900C7" w:rsidRDefault="00382C23" w:rsidP="00E82625">
            <w:pPr>
              <w:jc w:val="center"/>
            </w:pPr>
            <w:r w:rsidRPr="000900C7">
              <w:rPr>
                <w:sz w:val="20"/>
                <w:szCs w:val="20"/>
              </w:rPr>
              <w:t>10</w:t>
            </w:r>
          </w:p>
        </w:tc>
      </w:tr>
      <w:tr w:rsidR="00382C23" w:rsidRPr="000900C7" w:rsidTr="00E82625">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382C23" w:rsidRPr="000900C7" w:rsidRDefault="00382C23"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382C23" w:rsidRDefault="00382C23" w:rsidP="00E82625">
            <w:pPr>
              <w:suppressAutoHyphens/>
              <w:jc w:val="center"/>
              <w:rPr>
                <w:sz w:val="20"/>
                <w:szCs w:val="20"/>
                <w:lang w:val="en-US"/>
              </w:rPr>
            </w:pPr>
            <w:r w:rsidRPr="000900C7">
              <w:rPr>
                <w:sz w:val="20"/>
                <w:szCs w:val="20"/>
              </w:rPr>
              <w:t>133-0415</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382C23" w:rsidRPr="000900C7" w:rsidRDefault="00382C23" w:rsidP="00E82625">
            <w:pPr>
              <w:suppressAutoHyphens/>
              <w:rPr>
                <w:bCs/>
                <w:sz w:val="20"/>
                <w:szCs w:val="20"/>
              </w:rPr>
            </w:pPr>
            <w:r w:rsidRPr="000900C7">
              <w:rPr>
                <w:bCs/>
                <w:sz w:val="20"/>
                <w:szCs w:val="20"/>
              </w:rPr>
              <w:t>Правила организации коммерческого учета воды, сточных вод</w:t>
            </w:r>
          </w:p>
          <w:p w:rsidR="00382C23" w:rsidRPr="000900C7" w:rsidRDefault="00382C23" w:rsidP="00E82625">
            <w:pPr>
              <w:suppressAutoHyphens/>
              <w:rPr>
                <w:sz w:val="20"/>
                <w:szCs w:val="20"/>
              </w:rPr>
            </w:pPr>
            <w:r w:rsidRPr="000900C7">
              <w:rPr>
                <w:sz w:val="16"/>
                <w:szCs w:val="16"/>
              </w:rPr>
              <w:t>Постановление Правительства РФ от 04.09.2013 N 776</w:t>
            </w:r>
          </w:p>
        </w:tc>
        <w:tc>
          <w:tcPr>
            <w:tcW w:w="611" w:type="pct"/>
            <w:tcBorders>
              <w:top w:val="nil"/>
              <w:left w:val="nil"/>
              <w:bottom w:val="single" w:sz="4" w:space="0" w:color="auto"/>
              <w:right w:val="single" w:sz="4" w:space="0" w:color="auto"/>
            </w:tcBorders>
            <w:shd w:val="clear" w:color="auto" w:fill="auto"/>
            <w:noWrap/>
            <w:vAlign w:val="center"/>
            <w:hideMark/>
          </w:tcPr>
          <w:p w:rsidR="00382C23" w:rsidRPr="000900C7" w:rsidRDefault="00382C23" w:rsidP="00E82625">
            <w:pPr>
              <w:suppressAutoHyphens/>
              <w:jc w:val="center"/>
              <w:rPr>
                <w:sz w:val="20"/>
                <w:szCs w:val="20"/>
              </w:rPr>
            </w:pPr>
            <w:r w:rsidRPr="000900C7">
              <w:rPr>
                <w:sz w:val="20"/>
                <w:szCs w:val="20"/>
              </w:rPr>
              <w:t>74,00</w:t>
            </w:r>
          </w:p>
        </w:tc>
        <w:tc>
          <w:tcPr>
            <w:tcW w:w="473" w:type="pct"/>
            <w:tcBorders>
              <w:top w:val="nil"/>
              <w:left w:val="nil"/>
              <w:bottom w:val="single" w:sz="4" w:space="0" w:color="auto"/>
              <w:right w:val="single" w:sz="4" w:space="0" w:color="auto"/>
            </w:tcBorders>
            <w:vAlign w:val="center"/>
          </w:tcPr>
          <w:p w:rsidR="00382C23" w:rsidRPr="000900C7" w:rsidRDefault="00382C23" w:rsidP="00E82625">
            <w:pPr>
              <w:jc w:val="center"/>
            </w:pPr>
            <w:r w:rsidRPr="000900C7">
              <w:rPr>
                <w:sz w:val="20"/>
                <w:szCs w:val="20"/>
              </w:rPr>
              <w:t>10</w:t>
            </w:r>
          </w:p>
        </w:tc>
      </w:tr>
      <w:tr w:rsidR="00382C23" w:rsidRPr="000900C7" w:rsidTr="00E82625">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382C23" w:rsidRPr="000900C7" w:rsidRDefault="00382C23"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382C23" w:rsidRDefault="00382C23" w:rsidP="00E82625">
            <w:pPr>
              <w:suppressAutoHyphens/>
              <w:jc w:val="center"/>
              <w:rPr>
                <w:sz w:val="20"/>
                <w:szCs w:val="20"/>
                <w:lang w:val="en-US"/>
              </w:rPr>
            </w:pPr>
            <w:r w:rsidRPr="000900C7">
              <w:rPr>
                <w:sz w:val="20"/>
                <w:szCs w:val="20"/>
              </w:rPr>
              <w:t>133-0607</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382C23" w:rsidRPr="000900C7" w:rsidRDefault="00382C23" w:rsidP="00E82625">
            <w:pPr>
              <w:pStyle w:val="ConsPlusNormal"/>
              <w:rPr>
                <w:rFonts w:ascii="Times New Roman" w:hAnsi="Times New Roman" w:cs="Times New Roman"/>
                <w:bCs/>
              </w:rPr>
            </w:pPr>
            <w:r w:rsidRPr="000900C7">
              <w:rPr>
                <w:rFonts w:ascii="Times New Roman" w:hAnsi="Times New Roman" w:cs="Times New Roman"/>
                <w:bCs/>
              </w:rPr>
              <w:t>Методические рекомендации по проверке готовности муниципальных образований к отопительному периоду</w:t>
            </w:r>
          </w:p>
          <w:p w:rsidR="00382C23" w:rsidRPr="000900C7" w:rsidRDefault="00382C23" w:rsidP="00E82625">
            <w:pPr>
              <w:suppressAutoHyphens/>
              <w:rPr>
                <w:sz w:val="20"/>
                <w:szCs w:val="20"/>
              </w:rPr>
            </w:pPr>
            <w:r w:rsidRPr="000900C7">
              <w:rPr>
                <w:sz w:val="16"/>
                <w:szCs w:val="16"/>
              </w:rPr>
              <w:t>Приказ Ростехнадзора от 17.07.2013 N 314</w:t>
            </w:r>
          </w:p>
        </w:tc>
        <w:tc>
          <w:tcPr>
            <w:tcW w:w="611" w:type="pct"/>
            <w:tcBorders>
              <w:top w:val="nil"/>
              <w:left w:val="nil"/>
              <w:bottom w:val="single" w:sz="4" w:space="0" w:color="auto"/>
              <w:right w:val="single" w:sz="4" w:space="0" w:color="auto"/>
            </w:tcBorders>
            <w:shd w:val="clear" w:color="auto" w:fill="auto"/>
            <w:noWrap/>
            <w:vAlign w:val="center"/>
            <w:hideMark/>
          </w:tcPr>
          <w:p w:rsidR="00382C23" w:rsidRPr="000900C7" w:rsidRDefault="00382C23" w:rsidP="00E82625">
            <w:pPr>
              <w:suppressAutoHyphens/>
              <w:jc w:val="center"/>
              <w:rPr>
                <w:sz w:val="20"/>
                <w:szCs w:val="20"/>
              </w:rPr>
            </w:pPr>
            <w:r w:rsidRPr="000900C7">
              <w:rPr>
                <w:sz w:val="20"/>
                <w:szCs w:val="20"/>
              </w:rPr>
              <w:t>66,00</w:t>
            </w:r>
          </w:p>
        </w:tc>
        <w:tc>
          <w:tcPr>
            <w:tcW w:w="473" w:type="pct"/>
            <w:tcBorders>
              <w:top w:val="nil"/>
              <w:left w:val="nil"/>
              <w:bottom w:val="single" w:sz="4" w:space="0" w:color="auto"/>
              <w:right w:val="single" w:sz="4" w:space="0" w:color="auto"/>
            </w:tcBorders>
            <w:vAlign w:val="center"/>
          </w:tcPr>
          <w:p w:rsidR="00382C23" w:rsidRPr="000900C7" w:rsidRDefault="00382C23" w:rsidP="00E82625">
            <w:pPr>
              <w:suppressAutoHyphens/>
              <w:jc w:val="center"/>
              <w:rPr>
                <w:sz w:val="20"/>
                <w:szCs w:val="20"/>
              </w:rPr>
            </w:pPr>
            <w:r w:rsidRPr="000900C7">
              <w:rPr>
                <w:sz w:val="20"/>
                <w:szCs w:val="20"/>
              </w:rPr>
              <w:t>10</w:t>
            </w:r>
          </w:p>
        </w:tc>
      </w:tr>
      <w:tr w:rsidR="00382C23" w:rsidRPr="000900C7" w:rsidTr="00E82625">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382C23" w:rsidRPr="000900C7" w:rsidRDefault="00382C23"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382C23" w:rsidRDefault="00382C23" w:rsidP="00E82625">
            <w:pPr>
              <w:suppressAutoHyphens/>
              <w:jc w:val="center"/>
              <w:rPr>
                <w:sz w:val="20"/>
                <w:szCs w:val="20"/>
                <w:lang w:val="en-US"/>
              </w:rPr>
            </w:pPr>
            <w:r w:rsidRPr="000900C7">
              <w:rPr>
                <w:sz w:val="20"/>
                <w:szCs w:val="20"/>
              </w:rPr>
              <w:t>133-0502</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382C23" w:rsidRPr="000900C7" w:rsidRDefault="00382C23" w:rsidP="00E82625">
            <w:pPr>
              <w:pStyle w:val="ConsPlusNormal"/>
              <w:rPr>
                <w:rFonts w:ascii="Times New Roman" w:hAnsi="Times New Roman" w:cs="Times New Roman"/>
                <w:bCs/>
              </w:rPr>
            </w:pPr>
            <w:r w:rsidRPr="000900C7">
              <w:rPr>
                <w:rFonts w:ascii="Times New Roman" w:hAnsi="Times New Roman" w:cs="Times New Roman"/>
                <w:bCs/>
              </w:rPr>
              <w:t>Федеральные нормы и правила в области промышленной безопасности "Общие правила взрывобезопасности для взрывопожароопасных хим</w:t>
            </w:r>
            <w:r w:rsidRPr="000900C7">
              <w:rPr>
                <w:rFonts w:ascii="Times New Roman" w:hAnsi="Times New Roman" w:cs="Times New Roman"/>
                <w:bCs/>
              </w:rPr>
              <w:t>и</w:t>
            </w:r>
            <w:r w:rsidRPr="000900C7">
              <w:rPr>
                <w:rFonts w:ascii="Times New Roman" w:hAnsi="Times New Roman" w:cs="Times New Roman"/>
                <w:bCs/>
              </w:rPr>
              <w:t>ческих, нефтехимических и нефтеперерабатывающих производств"</w:t>
            </w:r>
          </w:p>
          <w:p w:rsidR="00382C23" w:rsidRPr="000900C7" w:rsidRDefault="00382C23" w:rsidP="00E82625">
            <w:pPr>
              <w:suppressAutoHyphens/>
              <w:rPr>
                <w:bCs/>
                <w:sz w:val="20"/>
                <w:szCs w:val="20"/>
              </w:rPr>
            </w:pPr>
            <w:r w:rsidRPr="000900C7">
              <w:rPr>
                <w:sz w:val="16"/>
                <w:szCs w:val="16"/>
              </w:rPr>
              <w:t>Приказ Ростехнадзора от 11.03.2013 N 96. Вступают в силу с 10.12.2013</w:t>
            </w:r>
          </w:p>
        </w:tc>
        <w:tc>
          <w:tcPr>
            <w:tcW w:w="611" w:type="pct"/>
            <w:tcBorders>
              <w:top w:val="nil"/>
              <w:left w:val="nil"/>
              <w:bottom w:val="single" w:sz="4" w:space="0" w:color="auto"/>
              <w:right w:val="single" w:sz="4" w:space="0" w:color="auto"/>
            </w:tcBorders>
            <w:shd w:val="clear" w:color="auto" w:fill="auto"/>
            <w:noWrap/>
            <w:vAlign w:val="center"/>
            <w:hideMark/>
          </w:tcPr>
          <w:p w:rsidR="00382C23" w:rsidRPr="000900C7" w:rsidRDefault="00382C23" w:rsidP="00E82625">
            <w:pPr>
              <w:suppressAutoHyphens/>
              <w:jc w:val="center"/>
              <w:rPr>
                <w:sz w:val="20"/>
                <w:szCs w:val="20"/>
              </w:rPr>
            </w:pPr>
            <w:r w:rsidRPr="000900C7">
              <w:rPr>
                <w:sz w:val="20"/>
                <w:szCs w:val="20"/>
              </w:rPr>
              <w:t>162,00</w:t>
            </w:r>
          </w:p>
        </w:tc>
        <w:tc>
          <w:tcPr>
            <w:tcW w:w="473" w:type="pct"/>
            <w:tcBorders>
              <w:top w:val="nil"/>
              <w:left w:val="nil"/>
              <w:bottom w:val="single" w:sz="4" w:space="0" w:color="auto"/>
              <w:right w:val="single" w:sz="4" w:space="0" w:color="auto"/>
            </w:tcBorders>
            <w:vAlign w:val="center"/>
          </w:tcPr>
          <w:p w:rsidR="00382C23" w:rsidRPr="000900C7" w:rsidRDefault="00382C23" w:rsidP="00E82625">
            <w:pPr>
              <w:suppressAutoHyphens/>
              <w:jc w:val="center"/>
              <w:rPr>
                <w:sz w:val="20"/>
                <w:szCs w:val="20"/>
              </w:rPr>
            </w:pPr>
            <w:r w:rsidRPr="000900C7">
              <w:rPr>
                <w:sz w:val="20"/>
                <w:szCs w:val="20"/>
              </w:rPr>
              <w:t>10</w:t>
            </w:r>
          </w:p>
        </w:tc>
      </w:tr>
      <w:tr w:rsidR="00382C23" w:rsidRPr="000900C7" w:rsidTr="00E82625">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382C23" w:rsidRPr="000900C7" w:rsidRDefault="00382C23"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382C23" w:rsidRDefault="00382C23" w:rsidP="00E82625">
            <w:pPr>
              <w:suppressAutoHyphens/>
              <w:jc w:val="center"/>
              <w:rPr>
                <w:sz w:val="20"/>
                <w:szCs w:val="20"/>
                <w:lang w:val="en-US"/>
              </w:rPr>
            </w:pPr>
            <w:r w:rsidRPr="000900C7">
              <w:rPr>
                <w:sz w:val="20"/>
                <w:szCs w:val="20"/>
              </w:rPr>
              <w:t>133-0503</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382C23" w:rsidRPr="000900C7" w:rsidRDefault="00382C23" w:rsidP="00E82625">
            <w:pPr>
              <w:pStyle w:val="ConsPlusNormal"/>
              <w:rPr>
                <w:rFonts w:ascii="Times New Roman" w:hAnsi="Times New Roman" w:cs="Times New Roman"/>
                <w:bCs/>
              </w:rPr>
            </w:pPr>
            <w:r w:rsidRPr="000900C7">
              <w:rPr>
                <w:rFonts w:ascii="Times New Roman" w:hAnsi="Times New Roman" w:cs="Times New Roman"/>
                <w:bCs/>
              </w:rPr>
              <w:t>Федеральные нормы и правила в области промышленной безопасности "Правила безопасности в нефтяной и газовой промышленности"</w:t>
            </w:r>
          </w:p>
          <w:p w:rsidR="00382C23" w:rsidRPr="000900C7" w:rsidRDefault="00382C23" w:rsidP="00E82625">
            <w:pPr>
              <w:suppressAutoHyphens/>
              <w:rPr>
                <w:bCs/>
                <w:sz w:val="20"/>
                <w:szCs w:val="20"/>
              </w:rPr>
            </w:pPr>
            <w:r w:rsidRPr="000900C7">
              <w:rPr>
                <w:sz w:val="16"/>
                <w:szCs w:val="16"/>
              </w:rPr>
              <w:t>Приказ Ростехнадзора от 12.03.2013 N 101. Вступают в силу с 18.12.2013</w:t>
            </w:r>
          </w:p>
        </w:tc>
        <w:tc>
          <w:tcPr>
            <w:tcW w:w="611" w:type="pct"/>
            <w:tcBorders>
              <w:top w:val="nil"/>
              <w:left w:val="nil"/>
              <w:bottom w:val="single" w:sz="4" w:space="0" w:color="auto"/>
              <w:right w:val="single" w:sz="4" w:space="0" w:color="auto"/>
            </w:tcBorders>
            <w:shd w:val="clear" w:color="auto" w:fill="auto"/>
            <w:noWrap/>
            <w:vAlign w:val="center"/>
            <w:hideMark/>
          </w:tcPr>
          <w:p w:rsidR="00382C23" w:rsidRPr="000900C7" w:rsidRDefault="00382C23" w:rsidP="00E82625">
            <w:pPr>
              <w:suppressAutoHyphens/>
              <w:jc w:val="center"/>
              <w:rPr>
                <w:sz w:val="20"/>
                <w:szCs w:val="20"/>
              </w:rPr>
            </w:pPr>
            <w:r w:rsidRPr="000900C7">
              <w:rPr>
                <w:sz w:val="20"/>
                <w:szCs w:val="20"/>
              </w:rPr>
              <w:t>314,00</w:t>
            </w:r>
          </w:p>
        </w:tc>
        <w:tc>
          <w:tcPr>
            <w:tcW w:w="473" w:type="pct"/>
            <w:tcBorders>
              <w:top w:val="nil"/>
              <w:left w:val="nil"/>
              <w:bottom w:val="single" w:sz="4" w:space="0" w:color="auto"/>
              <w:right w:val="single" w:sz="4" w:space="0" w:color="auto"/>
            </w:tcBorders>
            <w:vAlign w:val="center"/>
          </w:tcPr>
          <w:p w:rsidR="00382C23" w:rsidRPr="000900C7" w:rsidRDefault="00382C23" w:rsidP="00E82625">
            <w:pPr>
              <w:suppressAutoHyphens/>
              <w:jc w:val="center"/>
              <w:rPr>
                <w:sz w:val="20"/>
                <w:szCs w:val="20"/>
              </w:rPr>
            </w:pPr>
            <w:r w:rsidRPr="000900C7">
              <w:rPr>
                <w:sz w:val="20"/>
                <w:szCs w:val="20"/>
              </w:rPr>
              <w:t>10</w:t>
            </w:r>
          </w:p>
        </w:tc>
      </w:tr>
      <w:tr w:rsidR="00382C23" w:rsidRPr="000900C7" w:rsidTr="00E82625">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382C23" w:rsidRPr="000900C7" w:rsidRDefault="00382C23" w:rsidP="00E82625">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382C23" w:rsidRDefault="00382C23" w:rsidP="00E82625">
            <w:pPr>
              <w:suppressAutoHyphens/>
              <w:jc w:val="center"/>
              <w:rPr>
                <w:sz w:val="20"/>
                <w:szCs w:val="20"/>
                <w:lang w:val="en-US"/>
              </w:rPr>
            </w:pPr>
            <w:r w:rsidRPr="000900C7">
              <w:rPr>
                <w:sz w:val="20"/>
                <w:szCs w:val="20"/>
              </w:rPr>
              <w:t>133-190</w:t>
            </w:r>
            <w:r w:rsidR="00E82625" w:rsidRPr="000900C7">
              <w:rPr>
                <w:sz w:val="20"/>
                <w:szCs w:val="20"/>
              </w:rPr>
              <w:t>3</w:t>
            </w:r>
          </w:p>
          <w:p w:rsidR="00A06A57" w:rsidRPr="00A06A57" w:rsidRDefault="00A06A57" w:rsidP="00E82625">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E82625" w:rsidRPr="000900C7" w:rsidRDefault="00382C23" w:rsidP="00E82625">
            <w:pPr>
              <w:suppressAutoHyphens/>
              <w:rPr>
                <w:sz w:val="20"/>
                <w:szCs w:val="20"/>
              </w:rPr>
            </w:pPr>
            <w:r w:rsidRPr="000900C7">
              <w:rPr>
                <w:sz w:val="20"/>
                <w:szCs w:val="20"/>
              </w:rPr>
              <w:t>Положение об осуществлении федерального государственного энергетического надзора</w:t>
            </w:r>
          </w:p>
          <w:p w:rsidR="00382C23" w:rsidRPr="000900C7" w:rsidRDefault="00382C23" w:rsidP="00E82625">
            <w:pPr>
              <w:suppressAutoHyphens/>
              <w:rPr>
                <w:sz w:val="16"/>
                <w:szCs w:val="16"/>
              </w:rPr>
            </w:pPr>
            <w:r w:rsidRPr="000900C7">
              <w:rPr>
                <w:sz w:val="16"/>
                <w:szCs w:val="16"/>
              </w:rPr>
              <w:t>Постановление Правительства РФ от 20.07.13 №610</w:t>
            </w:r>
          </w:p>
        </w:tc>
        <w:tc>
          <w:tcPr>
            <w:tcW w:w="611" w:type="pct"/>
            <w:tcBorders>
              <w:top w:val="nil"/>
              <w:left w:val="nil"/>
              <w:bottom w:val="single" w:sz="4" w:space="0" w:color="auto"/>
              <w:right w:val="single" w:sz="4" w:space="0" w:color="auto"/>
            </w:tcBorders>
            <w:shd w:val="clear" w:color="auto" w:fill="auto"/>
            <w:noWrap/>
            <w:vAlign w:val="center"/>
            <w:hideMark/>
          </w:tcPr>
          <w:p w:rsidR="00382C23" w:rsidRPr="000900C7" w:rsidRDefault="00382C23" w:rsidP="00E82625">
            <w:pPr>
              <w:suppressAutoHyphens/>
              <w:jc w:val="center"/>
              <w:rPr>
                <w:sz w:val="20"/>
                <w:szCs w:val="20"/>
              </w:rPr>
            </w:pPr>
            <w:r w:rsidRPr="000900C7">
              <w:rPr>
                <w:sz w:val="20"/>
                <w:szCs w:val="20"/>
              </w:rPr>
              <w:t>90,00</w:t>
            </w:r>
          </w:p>
        </w:tc>
        <w:tc>
          <w:tcPr>
            <w:tcW w:w="473" w:type="pct"/>
            <w:tcBorders>
              <w:top w:val="nil"/>
              <w:left w:val="nil"/>
              <w:bottom w:val="single" w:sz="4" w:space="0" w:color="auto"/>
              <w:right w:val="single" w:sz="4" w:space="0" w:color="auto"/>
            </w:tcBorders>
            <w:vAlign w:val="center"/>
          </w:tcPr>
          <w:p w:rsidR="00382C23" w:rsidRPr="000900C7" w:rsidRDefault="00382C23" w:rsidP="00E82625">
            <w:pPr>
              <w:suppressAutoHyphens/>
              <w:jc w:val="center"/>
              <w:rPr>
                <w:sz w:val="20"/>
                <w:szCs w:val="20"/>
              </w:rPr>
            </w:pPr>
            <w:r w:rsidRPr="000900C7">
              <w:rPr>
                <w:sz w:val="20"/>
                <w:szCs w:val="20"/>
              </w:rPr>
              <w:t>10</w:t>
            </w:r>
          </w:p>
        </w:tc>
      </w:tr>
      <w:tr w:rsidR="00A06A57"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0900C7"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Default="00A06A57" w:rsidP="00654AAA">
            <w:pPr>
              <w:suppressAutoHyphens/>
              <w:jc w:val="center"/>
              <w:rPr>
                <w:sz w:val="20"/>
                <w:szCs w:val="20"/>
                <w:lang w:val="en-US"/>
              </w:rPr>
            </w:pPr>
            <w:r w:rsidRPr="00AB130B">
              <w:rPr>
                <w:sz w:val="20"/>
                <w:szCs w:val="20"/>
              </w:rPr>
              <w:t>133-1403</w:t>
            </w:r>
          </w:p>
          <w:p w:rsidR="00A06A57" w:rsidRPr="00A06A57" w:rsidRDefault="00A06A57" w:rsidP="00654AAA">
            <w:pPr>
              <w:suppressAutoHyphens/>
              <w:jc w:val="center"/>
              <w:rPr>
                <w:sz w:val="20"/>
                <w:szCs w:val="20"/>
                <w:lang w:val="en-US"/>
              </w:rPr>
            </w:pPr>
            <w:r w:rsidRPr="00A06A57">
              <w:rPr>
                <w:color w:val="FF0000"/>
                <w:sz w:val="20"/>
                <w:szCs w:val="20"/>
                <w:lang w:val="en-US"/>
              </w:rPr>
              <w:t>NEW</w:t>
            </w:r>
          </w:p>
        </w:tc>
        <w:tc>
          <w:tcPr>
            <w:tcW w:w="3117" w:type="pct"/>
            <w:tcBorders>
              <w:top w:val="nil"/>
              <w:left w:val="nil"/>
              <w:bottom w:val="single" w:sz="4" w:space="0" w:color="auto"/>
              <w:right w:val="single" w:sz="4" w:space="0" w:color="auto"/>
            </w:tcBorders>
            <w:shd w:val="clear" w:color="auto" w:fill="auto"/>
            <w:noWrap/>
            <w:hideMark/>
          </w:tcPr>
          <w:p w:rsidR="00A06A57" w:rsidRPr="00AB130B" w:rsidRDefault="00A06A57" w:rsidP="00654AAA">
            <w:pPr>
              <w:suppressAutoHyphens/>
              <w:rPr>
                <w:bCs/>
                <w:sz w:val="20"/>
                <w:szCs w:val="20"/>
              </w:rPr>
            </w:pPr>
            <w:r w:rsidRPr="00AB130B">
              <w:rPr>
                <w:bCs/>
                <w:sz w:val="20"/>
                <w:szCs w:val="20"/>
              </w:rPr>
              <w:t>ТУ 38.101821-2013 Масла турбинные ТП-22С</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AB130B" w:rsidRDefault="00A06A57" w:rsidP="00654AAA">
            <w:pPr>
              <w:suppressAutoHyphens/>
              <w:jc w:val="center"/>
              <w:rPr>
                <w:sz w:val="20"/>
                <w:szCs w:val="20"/>
              </w:rPr>
            </w:pPr>
            <w:r>
              <w:rPr>
                <w:sz w:val="20"/>
                <w:szCs w:val="20"/>
              </w:rPr>
              <w:t>34000,00</w:t>
            </w:r>
          </w:p>
        </w:tc>
        <w:tc>
          <w:tcPr>
            <w:tcW w:w="473" w:type="pct"/>
            <w:tcBorders>
              <w:top w:val="nil"/>
              <w:left w:val="nil"/>
              <w:bottom w:val="single" w:sz="4" w:space="0" w:color="auto"/>
              <w:right w:val="single" w:sz="4" w:space="0" w:color="auto"/>
            </w:tcBorders>
            <w:vAlign w:val="center"/>
          </w:tcPr>
          <w:p w:rsidR="00A06A57" w:rsidRPr="00AB130B" w:rsidRDefault="00A06A57" w:rsidP="00654AAA">
            <w:pPr>
              <w:suppressAutoHyphens/>
              <w:jc w:val="center"/>
              <w:rPr>
                <w:sz w:val="20"/>
                <w:szCs w:val="20"/>
              </w:rPr>
            </w:pPr>
            <w:r w:rsidRPr="00AB130B">
              <w:rPr>
                <w:sz w:val="20"/>
                <w:szCs w:val="20"/>
              </w:rPr>
              <w:t>18</w:t>
            </w:r>
          </w:p>
        </w:tc>
      </w:tr>
      <w:tr w:rsidR="00A06A57"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0900C7"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133-0201</w:t>
            </w:r>
          </w:p>
        </w:tc>
        <w:tc>
          <w:tcPr>
            <w:tcW w:w="3117" w:type="pct"/>
            <w:tcBorders>
              <w:top w:val="nil"/>
              <w:left w:val="nil"/>
              <w:bottom w:val="single" w:sz="4" w:space="0" w:color="auto"/>
              <w:right w:val="single" w:sz="4" w:space="0" w:color="auto"/>
            </w:tcBorders>
            <w:shd w:val="clear" w:color="auto" w:fill="auto"/>
            <w:noWrap/>
            <w:hideMark/>
          </w:tcPr>
          <w:p w:rsidR="00A06A57" w:rsidRPr="000900C7" w:rsidRDefault="00A06A57" w:rsidP="00EF0107">
            <w:pPr>
              <w:suppressAutoHyphens/>
              <w:rPr>
                <w:sz w:val="20"/>
                <w:szCs w:val="20"/>
              </w:rPr>
            </w:pPr>
            <w:r w:rsidRPr="000900C7">
              <w:rPr>
                <w:b/>
                <w:sz w:val="20"/>
                <w:szCs w:val="20"/>
              </w:rPr>
              <w:t>РД 11-46-94</w:t>
            </w:r>
            <w:r w:rsidRPr="000900C7">
              <w:rPr>
                <w:sz w:val="20"/>
                <w:szCs w:val="20"/>
              </w:rPr>
              <w:t xml:space="preserve"> Инструкция по безопасности при использовании газокислородных смесей в доменных печах</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66,00</w:t>
            </w:r>
          </w:p>
        </w:tc>
        <w:tc>
          <w:tcPr>
            <w:tcW w:w="473" w:type="pct"/>
            <w:tcBorders>
              <w:top w:val="nil"/>
              <w:left w:val="nil"/>
              <w:bottom w:val="single" w:sz="4" w:space="0" w:color="auto"/>
              <w:right w:val="single" w:sz="4" w:space="0" w:color="auto"/>
            </w:tcBorders>
            <w:vAlign w:val="center"/>
          </w:tcPr>
          <w:p w:rsidR="00A06A57" w:rsidRPr="000900C7" w:rsidRDefault="00A06A57" w:rsidP="00EF0107">
            <w:pPr>
              <w:suppressAutoHyphens/>
              <w:jc w:val="center"/>
              <w:rPr>
                <w:sz w:val="20"/>
                <w:szCs w:val="20"/>
              </w:rPr>
            </w:pPr>
            <w:r w:rsidRPr="000900C7">
              <w:rPr>
                <w:sz w:val="20"/>
                <w:szCs w:val="20"/>
              </w:rPr>
              <w:t>10</w:t>
            </w:r>
          </w:p>
        </w:tc>
      </w:tr>
      <w:tr w:rsidR="00A06A57"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0900C7"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133-0202</w:t>
            </w:r>
          </w:p>
        </w:tc>
        <w:tc>
          <w:tcPr>
            <w:tcW w:w="3117" w:type="pct"/>
            <w:tcBorders>
              <w:top w:val="nil"/>
              <w:left w:val="nil"/>
              <w:bottom w:val="single" w:sz="4" w:space="0" w:color="auto"/>
              <w:right w:val="single" w:sz="4" w:space="0" w:color="auto"/>
            </w:tcBorders>
            <w:shd w:val="clear" w:color="auto" w:fill="auto"/>
            <w:noWrap/>
            <w:hideMark/>
          </w:tcPr>
          <w:p w:rsidR="00A06A57" w:rsidRPr="000900C7" w:rsidRDefault="00A06A57" w:rsidP="00EF0107">
            <w:pPr>
              <w:suppressAutoHyphens/>
              <w:rPr>
                <w:sz w:val="20"/>
                <w:szCs w:val="20"/>
              </w:rPr>
            </w:pPr>
            <w:r w:rsidRPr="000900C7">
              <w:rPr>
                <w:sz w:val="20"/>
                <w:szCs w:val="20"/>
              </w:rPr>
              <w:t>Инструкция по монтажу контактных соединений шин между собой и с выводами электротехнических устройств</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146,00</w:t>
            </w:r>
          </w:p>
        </w:tc>
        <w:tc>
          <w:tcPr>
            <w:tcW w:w="473" w:type="pct"/>
            <w:tcBorders>
              <w:top w:val="nil"/>
              <w:left w:val="nil"/>
              <w:bottom w:val="single" w:sz="4" w:space="0" w:color="auto"/>
              <w:right w:val="single" w:sz="4" w:space="0" w:color="auto"/>
            </w:tcBorders>
            <w:vAlign w:val="center"/>
          </w:tcPr>
          <w:p w:rsidR="00A06A57" w:rsidRPr="000900C7" w:rsidRDefault="00A06A57" w:rsidP="00EF0107">
            <w:pPr>
              <w:suppressAutoHyphens/>
              <w:jc w:val="center"/>
              <w:rPr>
                <w:sz w:val="20"/>
                <w:szCs w:val="20"/>
              </w:rPr>
            </w:pPr>
            <w:r w:rsidRPr="000900C7">
              <w:rPr>
                <w:sz w:val="20"/>
                <w:szCs w:val="20"/>
              </w:rPr>
              <w:t>10</w:t>
            </w:r>
          </w:p>
        </w:tc>
      </w:tr>
      <w:tr w:rsidR="00A06A57"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0900C7"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133-0203</w:t>
            </w:r>
          </w:p>
        </w:tc>
        <w:tc>
          <w:tcPr>
            <w:tcW w:w="3117" w:type="pct"/>
            <w:tcBorders>
              <w:top w:val="nil"/>
              <w:left w:val="nil"/>
              <w:bottom w:val="single" w:sz="4" w:space="0" w:color="auto"/>
              <w:right w:val="single" w:sz="4" w:space="0" w:color="auto"/>
            </w:tcBorders>
            <w:shd w:val="clear" w:color="auto" w:fill="auto"/>
            <w:noWrap/>
            <w:hideMark/>
          </w:tcPr>
          <w:p w:rsidR="00A06A57" w:rsidRPr="000900C7" w:rsidRDefault="00A06A57" w:rsidP="00EF0107">
            <w:pPr>
              <w:suppressAutoHyphens/>
              <w:rPr>
                <w:sz w:val="20"/>
                <w:szCs w:val="20"/>
              </w:rPr>
            </w:pPr>
            <w:r w:rsidRPr="000900C7">
              <w:rPr>
                <w:b/>
                <w:sz w:val="20"/>
                <w:szCs w:val="20"/>
              </w:rPr>
              <w:t>РД 34.17.102-88</w:t>
            </w:r>
            <w:r w:rsidRPr="000900C7">
              <w:rPr>
                <w:sz w:val="20"/>
                <w:szCs w:val="20"/>
              </w:rPr>
              <w:t xml:space="preserve"> Инструкция по применению портативных намагничивающих устройств при проведении магнитопорошковой дефектоскопии деталей энергооборудования без зачистки поверхности</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70,00</w:t>
            </w:r>
          </w:p>
        </w:tc>
        <w:tc>
          <w:tcPr>
            <w:tcW w:w="473" w:type="pct"/>
            <w:tcBorders>
              <w:top w:val="nil"/>
              <w:left w:val="nil"/>
              <w:bottom w:val="single" w:sz="4" w:space="0" w:color="auto"/>
              <w:right w:val="single" w:sz="4" w:space="0" w:color="auto"/>
            </w:tcBorders>
            <w:vAlign w:val="center"/>
          </w:tcPr>
          <w:p w:rsidR="00A06A57" w:rsidRPr="000900C7" w:rsidRDefault="00A06A57" w:rsidP="00EF0107">
            <w:pPr>
              <w:suppressAutoHyphens/>
              <w:jc w:val="center"/>
              <w:rPr>
                <w:sz w:val="20"/>
                <w:szCs w:val="20"/>
              </w:rPr>
            </w:pPr>
            <w:r w:rsidRPr="000900C7">
              <w:rPr>
                <w:sz w:val="20"/>
                <w:szCs w:val="20"/>
              </w:rPr>
              <w:t>10</w:t>
            </w:r>
          </w:p>
        </w:tc>
      </w:tr>
      <w:tr w:rsidR="00A06A57"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0900C7"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133-0301</w:t>
            </w:r>
          </w:p>
        </w:tc>
        <w:tc>
          <w:tcPr>
            <w:tcW w:w="3117" w:type="pct"/>
            <w:tcBorders>
              <w:top w:val="nil"/>
              <w:left w:val="nil"/>
              <w:bottom w:val="single" w:sz="4" w:space="0" w:color="auto"/>
              <w:right w:val="single" w:sz="4" w:space="0" w:color="auto"/>
            </w:tcBorders>
            <w:shd w:val="clear" w:color="auto" w:fill="auto"/>
            <w:noWrap/>
            <w:hideMark/>
          </w:tcPr>
          <w:p w:rsidR="00A06A57" w:rsidRPr="000900C7" w:rsidRDefault="00A06A57" w:rsidP="00EF0107">
            <w:pPr>
              <w:suppressAutoHyphens/>
              <w:rPr>
                <w:sz w:val="20"/>
                <w:szCs w:val="20"/>
              </w:rPr>
            </w:pPr>
            <w:r w:rsidRPr="000900C7">
              <w:rPr>
                <w:b/>
                <w:sz w:val="20"/>
                <w:szCs w:val="20"/>
              </w:rPr>
              <w:t>МИ 2982-2006</w:t>
            </w:r>
            <w:r w:rsidRPr="000900C7">
              <w:rPr>
                <w:sz w:val="20"/>
                <w:szCs w:val="20"/>
              </w:rPr>
              <w:t xml:space="preserve"> ГСИ Трансформаторы напряжения измерительные 500/v3 ... 750/v3 кВ. Методика поверки на месте эксплуатации</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74,00</w:t>
            </w:r>
          </w:p>
        </w:tc>
        <w:tc>
          <w:tcPr>
            <w:tcW w:w="473" w:type="pct"/>
            <w:tcBorders>
              <w:top w:val="nil"/>
              <w:left w:val="nil"/>
              <w:bottom w:val="single" w:sz="4" w:space="0" w:color="auto"/>
              <w:right w:val="single" w:sz="4" w:space="0" w:color="auto"/>
            </w:tcBorders>
            <w:vAlign w:val="center"/>
          </w:tcPr>
          <w:p w:rsidR="00A06A57" w:rsidRPr="000900C7" w:rsidRDefault="00A06A57" w:rsidP="00EF0107">
            <w:pPr>
              <w:suppressAutoHyphens/>
              <w:jc w:val="center"/>
              <w:rPr>
                <w:sz w:val="20"/>
                <w:szCs w:val="20"/>
              </w:rPr>
            </w:pPr>
            <w:r w:rsidRPr="000900C7">
              <w:rPr>
                <w:sz w:val="20"/>
                <w:szCs w:val="20"/>
              </w:rPr>
              <w:t>10</w:t>
            </w:r>
          </w:p>
        </w:tc>
      </w:tr>
      <w:tr w:rsidR="00A06A57"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0900C7"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133-0302</w:t>
            </w:r>
          </w:p>
        </w:tc>
        <w:tc>
          <w:tcPr>
            <w:tcW w:w="3117" w:type="pct"/>
            <w:tcBorders>
              <w:top w:val="nil"/>
              <w:left w:val="nil"/>
              <w:bottom w:val="single" w:sz="4" w:space="0" w:color="auto"/>
              <w:right w:val="single" w:sz="4" w:space="0" w:color="auto"/>
            </w:tcBorders>
            <w:shd w:val="clear" w:color="auto" w:fill="auto"/>
            <w:noWrap/>
            <w:hideMark/>
          </w:tcPr>
          <w:p w:rsidR="00A06A57" w:rsidRPr="000900C7" w:rsidRDefault="00A06A57" w:rsidP="00E82625">
            <w:pPr>
              <w:suppressAutoHyphens/>
              <w:rPr>
                <w:sz w:val="20"/>
                <w:szCs w:val="20"/>
              </w:rPr>
            </w:pPr>
            <w:r w:rsidRPr="000900C7">
              <w:rPr>
                <w:sz w:val="20"/>
                <w:szCs w:val="20"/>
              </w:rPr>
              <w:t>Методические рекомендации по осуществлению государственного надзора за охраной атмосферного воздуха</w:t>
            </w:r>
          </w:p>
          <w:p w:rsidR="00A06A57" w:rsidRPr="000900C7" w:rsidRDefault="00A06A57" w:rsidP="00E82625">
            <w:pPr>
              <w:suppressAutoHyphens/>
              <w:rPr>
                <w:sz w:val="16"/>
                <w:szCs w:val="16"/>
              </w:rPr>
            </w:pPr>
            <w:r w:rsidRPr="000900C7">
              <w:rPr>
                <w:sz w:val="16"/>
                <w:szCs w:val="16"/>
              </w:rPr>
              <w:t>Письмо Росприроднадзора от 15.11.12 №ВК-03-01-36/15437</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138,00</w:t>
            </w:r>
          </w:p>
        </w:tc>
        <w:tc>
          <w:tcPr>
            <w:tcW w:w="473" w:type="pct"/>
            <w:tcBorders>
              <w:top w:val="nil"/>
              <w:left w:val="nil"/>
              <w:bottom w:val="single" w:sz="4" w:space="0" w:color="auto"/>
              <w:right w:val="single" w:sz="4" w:space="0" w:color="auto"/>
            </w:tcBorders>
            <w:vAlign w:val="center"/>
          </w:tcPr>
          <w:p w:rsidR="00A06A57" w:rsidRPr="000900C7" w:rsidRDefault="00A06A57" w:rsidP="00EF0107">
            <w:pPr>
              <w:suppressAutoHyphens/>
              <w:jc w:val="center"/>
              <w:rPr>
                <w:sz w:val="20"/>
                <w:szCs w:val="20"/>
              </w:rPr>
            </w:pPr>
            <w:r w:rsidRPr="000900C7">
              <w:rPr>
                <w:sz w:val="20"/>
                <w:szCs w:val="20"/>
              </w:rPr>
              <w:t>10</w:t>
            </w:r>
          </w:p>
        </w:tc>
      </w:tr>
      <w:tr w:rsidR="00A06A57"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0900C7"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133-0303</w:t>
            </w:r>
          </w:p>
        </w:tc>
        <w:tc>
          <w:tcPr>
            <w:tcW w:w="3117" w:type="pct"/>
            <w:tcBorders>
              <w:top w:val="nil"/>
              <w:left w:val="nil"/>
              <w:bottom w:val="single" w:sz="4" w:space="0" w:color="auto"/>
              <w:right w:val="single" w:sz="4" w:space="0" w:color="auto"/>
            </w:tcBorders>
            <w:shd w:val="clear" w:color="auto" w:fill="auto"/>
            <w:noWrap/>
            <w:hideMark/>
          </w:tcPr>
          <w:p w:rsidR="00A06A57" w:rsidRPr="000900C7" w:rsidRDefault="00A06A57" w:rsidP="00EF0107">
            <w:pPr>
              <w:suppressAutoHyphens/>
              <w:rPr>
                <w:sz w:val="20"/>
                <w:szCs w:val="20"/>
              </w:rPr>
            </w:pPr>
            <w:r w:rsidRPr="000900C7">
              <w:rPr>
                <w:b/>
                <w:sz w:val="20"/>
                <w:szCs w:val="20"/>
              </w:rPr>
              <w:t>РД 11-288-99</w:t>
            </w:r>
            <w:r w:rsidRPr="000900C7">
              <w:rPr>
                <w:sz w:val="20"/>
                <w:szCs w:val="20"/>
              </w:rPr>
              <w:t xml:space="preserve"> Методика определения технического состояния кожухов</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90,00</w:t>
            </w:r>
          </w:p>
        </w:tc>
        <w:tc>
          <w:tcPr>
            <w:tcW w:w="473" w:type="pct"/>
            <w:tcBorders>
              <w:top w:val="nil"/>
              <w:left w:val="nil"/>
              <w:bottom w:val="single" w:sz="4" w:space="0" w:color="auto"/>
              <w:right w:val="single" w:sz="4" w:space="0" w:color="auto"/>
            </w:tcBorders>
            <w:vAlign w:val="center"/>
          </w:tcPr>
          <w:p w:rsidR="00A06A57" w:rsidRPr="000900C7" w:rsidRDefault="00A06A57" w:rsidP="00EF0107">
            <w:pPr>
              <w:suppressAutoHyphens/>
              <w:jc w:val="center"/>
              <w:rPr>
                <w:sz w:val="20"/>
                <w:szCs w:val="20"/>
              </w:rPr>
            </w:pPr>
            <w:r w:rsidRPr="000900C7">
              <w:rPr>
                <w:sz w:val="20"/>
                <w:szCs w:val="20"/>
              </w:rPr>
              <w:t>10</w:t>
            </w:r>
          </w:p>
        </w:tc>
      </w:tr>
      <w:tr w:rsidR="00A06A57"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0900C7"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133-0304</w:t>
            </w:r>
          </w:p>
        </w:tc>
        <w:tc>
          <w:tcPr>
            <w:tcW w:w="3117" w:type="pct"/>
            <w:tcBorders>
              <w:top w:val="nil"/>
              <w:left w:val="nil"/>
              <w:bottom w:val="single" w:sz="4" w:space="0" w:color="auto"/>
              <w:right w:val="single" w:sz="4" w:space="0" w:color="auto"/>
            </w:tcBorders>
            <w:shd w:val="clear" w:color="auto" w:fill="auto"/>
            <w:noWrap/>
            <w:hideMark/>
          </w:tcPr>
          <w:p w:rsidR="00A06A57" w:rsidRPr="000900C7" w:rsidRDefault="00A06A57" w:rsidP="00EF0107">
            <w:pPr>
              <w:suppressAutoHyphens/>
              <w:rPr>
                <w:sz w:val="20"/>
                <w:szCs w:val="20"/>
              </w:rPr>
            </w:pPr>
            <w:r w:rsidRPr="000900C7">
              <w:rPr>
                <w:b/>
                <w:sz w:val="20"/>
                <w:szCs w:val="20"/>
              </w:rPr>
              <w:t xml:space="preserve">РТМ 36.18.32.4-92 </w:t>
            </w:r>
            <w:r w:rsidRPr="000900C7">
              <w:rPr>
                <w:sz w:val="20"/>
                <w:szCs w:val="20"/>
              </w:rPr>
              <w:t>Указания по расчету электрических нагрузок</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75,00</w:t>
            </w:r>
          </w:p>
        </w:tc>
        <w:tc>
          <w:tcPr>
            <w:tcW w:w="473" w:type="pct"/>
            <w:tcBorders>
              <w:top w:val="nil"/>
              <w:left w:val="nil"/>
              <w:bottom w:val="single" w:sz="4" w:space="0" w:color="auto"/>
              <w:right w:val="single" w:sz="4" w:space="0" w:color="auto"/>
            </w:tcBorders>
            <w:vAlign w:val="center"/>
          </w:tcPr>
          <w:p w:rsidR="00A06A57" w:rsidRPr="000900C7" w:rsidRDefault="00A06A57" w:rsidP="00EF0107">
            <w:pPr>
              <w:suppressAutoHyphens/>
              <w:jc w:val="center"/>
              <w:rPr>
                <w:sz w:val="20"/>
                <w:szCs w:val="20"/>
              </w:rPr>
            </w:pPr>
            <w:r w:rsidRPr="000900C7">
              <w:rPr>
                <w:sz w:val="20"/>
                <w:szCs w:val="20"/>
              </w:rPr>
              <w:t>10</w:t>
            </w:r>
          </w:p>
        </w:tc>
      </w:tr>
      <w:tr w:rsidR="00A06A57"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0900C7"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133-0305</w:t>
            </w:r>
          </w:p>
        </w:tc>
        <w:tc>
          <w:tcPr>
            <w:tcW w:w="3117" w:type="pct"/>
            <w:tcBorders>
              <w:top w:val="nil"/>
              <w:left w:val="nil"/>
              <w:bottom w:val="single" w:sz="4" w:space="0" w:color="auto"/>
              <w:right w:val="single" w:sz="4" w:space="0" w:color="auto"/>
            </w:tcBorders>
            <w:shd w:val="clear" w:color="auto" w:fill="auto"/>
            <w:noWrap/>
            <w:hideMark/>
          </w:tcPr>
          <w:p w:rsidR="00A06A57" w:rsidRPr="000900C7" w:rsidRDefault="00A06A57" w:rsidP="00EF0107">
            <w:pPr>
              <w:suppressAutoHyphens/>
              <w:rPr>
                <w:sz w:val="20"/>
                <w:szCs w:val="20"/>
              </w:rPr>
            </w:pPr>
            <w:r w:rsidRPr="000900C7">
              <w:rPr>
                <w:b/>
                <w:sz w:val="20"/>
                <w:szCs w:val="20"/>
              </w:rPr>
              <w:t>ПНД Ф 14.1:2.105-97</w:t>
            </w:r>
            <w:r w:rsidRPr="000900C7">
              <w:rPr>
                <w:sz w:val="20"/>
                <w:szCs w:val="20"/>
              </w:rPr>
              <w:t xml:space="preserve"> Методика выполнения измерений массовой концентрации летучих фенолов в пробах природных и очищенных сточных вод фотометрическим методом после отгонки с водяным паром// 2004</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5200,00</w:t>
            </w:r>
          </w:p>
        </w:tc>
        <w:tc>
          <w:tcPr>
            <w:tcW w:w="473" w:type="pct"/>
            <w:tcBorders>
              <w:top w:val="nil"/>
              <w:left w:val="nil"/>
              <w:bottom w:val="single" w:sz="4" w:space="0" w:color="auto"/>
              <w:right w:val="single" w:sz="4" w:space="0" w:color="auto"/>
            </w:tcBorders>
            <w:vAlign w:val="center"/>
          </w:tcPr>
          <w:p w:rsidR="00A06A57" w:rsidRPr="000900C7" w:rsidRDefault="00A06A57" w:rsidP="00EF0107">
            <w:pPr>
              <w:suppressAutoHyphens/>
              <w:jc w:val="center"/>
              <w:rPr>
                <w:sz w:val="20"/>
                <w:szCs w:val="20"/>
              </w:rPr>
            </w:pPr>
            <w:r w:rsidRPr="000900C7">
              <w:rPr>
                <w:sz w:val="20"/>
                <w:szCs w:val="20"/>
              </w:rPr>
              <w:t>18</w:t>
            </w:r>
          </w:p>
        </w:tc>
      </w:tr>
      <w:tr w:rsidR="00A06A57"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0900C7"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133-0307</w:t>
            </w:r>
          </w:p>
        </w:tc>
        <w:tc>
          <w:tcPr>
            <w:tcW w:w="3117" w:type="pct"/>
            <w:tcBorders>
              <w:top w:val="nil"/>
              <w:left w:val="nil"/>
              <w:bottom w:val="single" w:sz="4" w:space="0" w:color="auto"/>
              <w:right w:val="single" w:sz="4" w:space="0" w:color="auto"/>
            </w:tcBorders>
            <w:shd w:val="clear" w:color="auto" w:fill="auto"/>
            <w:noWrap/>
            <w:hideMark/>
          </w:tcPr>
          <w:p w:rsidR="00A06A57" w:rsidRPr="000900C7" w:rsidRDefault="00A06A57" w:rsidP="00EF0107">
            <w:pPr>
              <w:suppressAutoHyphens/>
              <w:rPr>
                <w:sz w:val="20"/>
                <w:szCs w:val="20"/>
              </w:rPr>
            </w:pPr>
            <w:r w:rsidRPr="000900C7">
              <w:rPr>
                <w:b/>
                <w:sz w:val="20"/>
                <w:szCs w:val="20"/>
              </w:rPr>
              <w:t>МУ 08-47/262 (ФР.1.31.2011.09190 )</w:t>
            </w:r>
            <w:r w:rsidRPr="000900C7">
              <w:rPr>
                <w:sz w:val="20"/>
                <w:szCs w:val="20"/>
              </w:rPr>
              <w:t xml:space="preserve"> Карбонат-, гидрокарбонат-ионы и свободная угольная кислота</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11000,00</w:t>
            </w:r>
          </w:p>
        </w:tc>
        <w:tc>
          <w:tcPr>
            <w:tcW w:w="473" w:type="pct"/>
            <w:tcBorders>
              <w:top w:val="nil"/>
              <w:left w:val="nil"/>
              <w:bottom w:val="single" w:sz="4" w:space="0" w:color="auto"/>
              <w:right w:val="single" w:sz="4" w:space="0" w:color="auto"/>
            </w:tcBorders>
            <w:vAlign w:val="center"/>
          </w:tcPr>
          <w:p w:rsidR="00A06A57" w:rsidRPr="000900C7" w:rsidRDefault="00A06A57" w:rsidP="00EF0107">
            <w:pPr>
              <w:suppressAutoHyphens/>
              <w:jc w:val="center"/>
              <w:rPr>
                <w:sz w:val="20"/>
                <w:szCs w:val="20"/>
              </w:rPr>
            </w:pPr>
            <w:r w:rsidRPr="000900C7">
              <w:rPr>
                <w:sz w:val="20"/>
                <w:szCs w:val="20"/>
              </w:rPr>
              <w:t>18</w:t>
            </w:r>
          </w:p>
        </w:tc>
      </w:tr>
      <w:tr w:rsidR="00A06A57"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0900C7"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82625">
            <w:pPr>
              <w:suppressAutoHyphens/>
              <w:jc w:val="center"/>
              <w:rPr>
                <w:sz w:val="20"/>
                <w:szCs w:val="20"/>
              </w:rPr>
            </w:pPr>
            <w:r w:rsidRPr="000900C7">
              <w:rPr>
                <w:sz w:val="20"/>
                <w:szCs w:val="20"/>
              </w:rPr>
              <w:t>133-0306</w:t>
            </w:r>
          </w:p>
        </w:tc>
        <w:tc>
          <w:tcPr>
            <w:tcW w:w="3117" w:type="pct"/>
            <w:tcBorders>
              <w:top w:val="nil"/>
              <w:left w:val="nil"/>
              <w:bottom w:val="single" w:sz="4" w:space="0" w:color="auto"/>
              <w:right w:val="single" w:sz="4" w:space="0" w:color="auto"/>
            </w:tcBorders>
            <w:shd w:val="clear" w:color="auto" w:fill="auto"/>
            <w:noWrap/>
            <w:hideMark/>
          </w:tcPr>
          <w:p w:rsidR="00A06A57" w:rsidRPr="000900C7" w:rsidRDefault="00A06A57" w:rsidP="00E82625">
            <w:pPr>
              <w:suppressAutoHyphens/>
              <w:rPr>
                <w:sz w:val="20"/>
                <w:szCs w:val="20"/>
              </w:rPr>
            </w:pPr>
            <w:r w:rsidRPr="000900C7">
              <w:rPr>
                <w:b/>
                <w:sz w:val="20"/>
                <w:szCs w:val="20"/>
              </w:rPr>
              <w:t>РД 52.24.480-2006</w:t>
            </w:r>
            <w:r w:rsidRPr="000900C7">
              <w:rPr>
                <w:sz w:val="20"/>
                <w:szCs w:val="20"/>
              </w:rPr>
              <w:t xml:space="preserve"> Массовая концентрация фенолов в водах. Методика выполнения измерений ускоренным экстракционно-фотометрическим методом без отгонки</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82625">
            <w:pPr>
              <w:suppressAutoHyphens/>
              <w:jc w:val="center"/>
              <w:rPr>
                <w:sz w:val="20"/>
                <w:szCs w:val="20"/>
              </w:rPr>
            </w:pPr>
            <w:r w:rsidRPr="000900C7">
              <w:rPr>
                <w:sz w:val="20"/>
                <w:szCs w:val="20"/>
              </w:rPr>
              <w:t>6000,00</w:t>
            </w:r>
          </w:p>
        </w:tc>
        <w:tc>
          <w:tcPr>
            <w:tcW w:w="473" w:type="pct"/>
            <w:tcBorders>
              <w:top w:val="nil"/>
              <w:left w:val="nil"/>
              <w:bottom w:val="single" w:sz="4" w:space="0" w:color="auto"/>
              <w:right w:val="single" w:sz="4" w:space="0" w:color="auto"/>
            </w:tcBorders>
            <w:vAlign w:val="center"/>
          </w:tcPr>
          <w:p w:rsidR="00A06A57" w:rsidRPr="000900C7" w:rsidRDefault="00A06A57" w:rsidP="00E82625">
            <w:pPr>
              <w:suppressAutoHyphens/>
              <w:jc w:val="center"/>
              <w:rPr>
                <w:sz w:val="20"/>
                <w:szCs w:val="20"/>
              </w:rPr>
            </w:pPr>
            <w:r w:rsidRPr="000900C7">
              <w:rPr>
                <w:sz w:val="20"/>
                <w:szCs w:val="20"/>
              </w:rPr>
              <w:t>18</w:t>
            </w:r>
          </w:p>
        </w:tc>
      </w:tr>
      <w:tr w:rsidR="00A06A57"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0900C7"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133-0402</w:t>
            </w:r>
          </w:p>
        </w:tc>
        <w:tc>
          <w:tcPr>
            <w:tcW w:w="3117" w:type="pct"/>
            <w:tcBorders>
              <w:top w:val="nil"/>
              <w:left w:val="nil"/>
              <w:bottom w:val="single" w:sz="4" w:space="0" w:color="auto"/>
              <w:right w:val="single" w:sz="4" w:space="0" w:color="auto"/>
            </w:tcBorders>
            <w:shd w:val="clear" w:color="auto" w:fill="auto"/>
            <w:noWrap/>
            <w:hideMark/>
          </w:tcPr>
          <w:p w:rsidR="00A06A57" w:rsidRPr="000900C7" w:rsidRDefault="00A06A57" w:rsidP="00EF0107">
            <w:pPr>
              <w:suppressAutoHyphens/>
              <w:rPr>
                <w:sz w:val="20"/>
                <w:szCs w:val="20"/>
              </w:rPr>
            </w:pPr>
            <w:r w:rsidRPr="000900C7">
              <w:rPr>
                <w:b/>
                <w:sz w:val="20"/>
                <w:szCs w:val="20"/>
              </w:rPr>
              <w:t>РД 153-39.4-041-99</w:t>
            </w:r>
            <w:r w:rsidRPr="000900C7">
              <w:rPr>
                <w:sz w:val="20"/>
                <w:szCs w:val="20"/>
              </w:rPr>
              <w:t xml:space="preserve"> Правила технической эксплуатации магистральных нефтепродуктопроводов</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F0107">
            <w:pPr>
              <w:suppressAutoHyphens/>
              <w:jc w:val="center"/>
              <w:rPr>
                <w:sz w:val="20"/>
                <w:szCs w:val="20"/>
              </w:rPr>
            </w:pPr>
            <w:r w:rsidRPr="000900C7">
              <w:rPr>
                <w:sz w:val="20"/>
                <w:szCs w:val="20"/>
              </w:rPr>
              <w:t>190,00</w:t>
            </w:r>
          </w:p>
        </w:tc>
        <w:tc>
          <w:tcPr>
            <w:tcW w:w="473" w:type="pct"/>
            <w:tcBorders>
              <w:top w:val="nil"/>
              <w:left w:val="nil"/>
              <w:bottom w:val="single" w:sz="4" w:space="0" w:color="auto"/>
              <w:right w:val="single" w:sz="4" w:space="0" w:color="auto"/>
            </w:tcBorders>
            <w:vAlign w:val="center"/>
          </w:tcPr>
          <w:p w:rsidR="00A06A57" w:rsidRPr="000900C7" w:rsidRDefault="00A06A57" w:rsidP="00EF0107">
            <w:pPr>
              <w:suppressAutoHyphens/>
              <w:jc w:val="center"/>
              <w:rPr>
                <w:sz w:val="20"/>
                <w:szCs w:val="20"/>
              </w:rPr>
            </w:pPr>
            <w:r w:rsidRPr="000900C7">
              <w:rPr>
                <w:sz w:val="20"/>
                <w:szCs w:val="20"/>
              </w:rPr>
              <w:t>10</w:t>
            </w:r>
          </w:p>
        </w:tc>
      </w:tr>
      <w:tr w:rsidR="00A06A57" w:rsidRPr="000900C7"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0900C7"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82625">
            <w:pPr>
              <w:suppressAutoHyphens/>
              <w:jc w:val="center"/>
              <w:rPr>
                <w:sz w:val="20"/>
                <w:szCs w:val="20"/>
              </w:rPr>
            </w:pPr>
            <w:r w:rsidRPr="000900C7">
              <w:rPr>
                <w:sz w:val="20"/>
                <w:szCs w:val="20"/>
              </w:rPr>
              <w:t>133-0403</w:t>
            </w:r>
          </w:p>
        </w:tc>
        <w:tc>
          <w:tcPr>
            <w:tcW w:w="3117" w:type="pct"/>
            <w:tcBorders>
              <w:top w:val="nil"/>
              <w:left w:val="nil"/>
              <w:bottom w:val="single" w:sz="4" w:space="0" w:color="auto"/>
              <w:right w:val="single" w:sz="4" w:space="0" w:color="auto"/>
            </w:tcBorders>
            <w:shd w:val="clear" w:color="auto" w:fill="auto"/>
            <w:noWrap/>
            <w:hideMark/>
          </w:tcPr>
          <w:p w:rsidR="00A06A57" w:rsidRPr="000900C7" w:rsidRDefault="00A06A57" w:rsidP="00E82625">
            <w:pPr>
              <w:suppressAutoHyphens/>
              <w:rPr>
                <w:sz w:val="20"/>
                <w:szCs w:val="20"/>
              </w:rPr>
            </w:pPr>
            <w:r w:rsidRPr="000900C7">
              <w:rPr>
                <w:b/>
                <w:sz w:val="20"/>
                <w:szCs w:val="20"/>
              </w:rPr>
              <w:t>РД 153-39.4-075-01</w:t>
            </w:r>
            <w:r w:rsidRPr="000900C7">
              <w:rPr>
                <w:sz w:val="20"/>
                <w:szCs w:val="20"/>
              </w:rPr>
              <w:t xml:space="preserve"> Правила капитального ремонта магистральных нефтепродуктопроводов на переходах через водные преграды, железные и автомобильные дороги I-IV категорий</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0900C7" w:rsidRDefault="00A06A57" w:rsidP="00E82625">
            <w:pPr>
              <w:suppressAutoHyphens/>
              <w:jc w:val="center"/>
              <w:rPr>
                <w:sz w:val="20"/>
                <w:szCs w:val="20"/>
              </w:rPr>
            </w:pPr>
            <w:r w:rsidRPr="000900C7">
              <w:rPr>
                <w:sz w:val="20"/>
                <w:szCs w:val="20"/>
              </w:rPr>
              <w:t>170,00</w:t>
            </w:r>
          </w:p>
        </w:tc>
        <w:tc>
          <w:tcPr>
            <w:tcW w:w="473" w:type="pct"/>
            <w:tcBorders>
              <w:top w:val="nil"/>
              <w:left w:val="nil"/>
              <w:bottom w:val="single" w:sz="4" w:space="0" w:color="auto"/>
              <w:right w:val="single" w:sz="4" w:space="0" w:color="auto"/>
            </w:tcBorders>
            <w:vAlign w:val="center"/>
          </w:tcPr>
          <w:p w:rsidR="00A06A57" w:rsidRPr="000900C7" w:rsidRDefault="00A06A57" w:rsidP="00E82625">
            <w:pPr>
              <w:suppressAutoHyphens/>
              <w:jc w:val="center"/>
              <w:rPr>
                <w:sz w:val="20"/>
                <w:szCs w:val="20"/>
              </w:rPr>
            </w:pPr>
            <w:r w:rsidRPr="000900C7">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82625">
            <w:pPr>
              <w:suppressAutoHyphens/>
              <w:jc w:val="center"/>
              <w:rPr>
                <w:sz w:val="20"/>
                <w:szCs w:val="20"/>
              </w:rPr>
            </w:pPr>
            <w:r w:rsidRPr="00CB3865">
              <w:rPr>
                <w:sz w:val="20"/>
                <w:szCs w:val="20"/>
              </w:rPr>
              <w:t>133-0401</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82625">
            <w:pPr>
              <w:suppressAutoHyphens/>
              <w:rPr>
                <w:sz w:val="20"/>
                <w:szCs w:val="20"/>
              </w:rPr>
            </w:pPr>
            <w:r w:rsidRPr="00CB3865">
              <w:rPr>
                <w:b/>
                <w:sz w:val="20"/>
                <w:szCs w:val="20"/>
              </w:rPr>
              <w:t>Свод правил 45.13330.2010 (СНиП 3.02.01-87)</w:t>
            </w:r>
            <w:r w:rsidRPr="00CB3865">
              <w:rPr>
                <w:sz w:val="20"/>
                <w:szCs w:val="20"/>
              </w:rPr>
              <w:t xml:space="preserve"> Земляные сооружения, основания и фундаменты</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82625">
            <w:pPr>
              <w:suppressAutoHyphens/>
              <w:jc w:val="center"/>
              <w:rPr>
                <w:sz w:val="20"/>
                <w:szCs w:val="20"/>
              </w:rPr>
            </w:pPr>
            <w:r w:rsidRPr="00CB3865">
              <w:rPr>
                <w:sz w:val="20"/>
                <w:szCs w:val="20"/>
              </w:rPr>
              <w:t>436,00</w:t>
            </w:r>
          </w:p>
        </w:tc>
        <w:tc>
          <w:tcPr>
            <w:tcW w:w="473" w:type="pct"/>
            <w:tcBorders>
              <w:top w:val="nil"/>
              <w:left w:val="nil"/>
              <w:bottom w:val="single" w:sz="4" w:space="0" w:color="auto"/>
              <w:right w:val="single" w:sz="4" w:space="0" w:color="auto"/>
            </w:tcBorders>
            <w:vAlign w:val="center"/>
          </w:tcPr>
          <w:p w:rsidR="00A06A57" w:rsidRPr="00CB3865" w:rsidRDefault="00A06A57" w:rsidP="00E82625">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133-0404</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Свод правил 31.13330.2012 (СНиП 2.04.02-84)</w:t>
            </w:r>
            <w:r w:rsidRPr="00CB3865">
              <w:rPr>
                <w:sz w:val="20"/>
                <w:szCs w:val="20"/>
              </w:rPr>
              <w:t xml:space="preserve"> Водоснабжение. Наружные сети и сооружения// Приказ Минрегион России от 29.12.11 №635/14</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230,00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133-0405</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Свод правил 13-102-2003</w:t>
            </w:r>
            <w:r w:rsidRPr="00CB3865">
              <w:rPr>
                <w:sz w:val="20"/>
                <w:szCs w:val="20"/>
              </w:rPr>
              <w:t xml:space="preserve"> Правила обследования несущих строительных конструкций</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110,00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133-0406</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ПР 50.2.014-2002</w:t>
            </w:r>
            <w:r w:rsidRPr="00CB3865">
              <w:rPr>
                <w:sz w:val="20"/>
                <w:szCs w:val="20"/>
              </w:rPr>
              <w:t xml:space="preserve"> Правила проведения аккредитации метрологических служб юридических лиц на право поверки средств измерений</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98,00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133-0601</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Р 50.2.056-2007</w:t>
            </w:r>
            <w:r w:rsidRPr="00CB3865">
              <w:rPr>
                <w:sz w:val="20"/>
                <w:szCs w:val="20"/>
              </w:rPr>
              <w:t xml:space="preserve"> Рекомендации по метрологии. ГСИ</w:t>
            </w:r>
            <w:r>
              <w:rPr>
                <w:sz w:val="20"/>
                <w:szCs w:val="20"/>
              </w:rPr>
              <w:t xml:space="preserve">. </w:t>
            </w:r>
            <w:r w:rsidRPr="00CB3865">
              <w:rPr>
                <w:sz w:val="20"/>
                <w:szCs w:val="20"/>
              </w:rPr>
              <w:t>Образцы материалов и веществ, стандартные. Термины определения</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74,00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133-0602</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РМГ 53-2002</w:t>
            </w:r>
            <w:r w:rsidRPr="00CB3865">
              <w:rPr>
                <w:sz w:val="20"/>
                <w:szCs w:val="20"/>
              </w:rPr>
              <w:t xml:space="preserve"> Рекомендации по межгосударственной стандартизации. ГСИ. Стандартные образцы. Оценивание метрологических характеристик с использованием эталонов и образцовых средств измерений</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66,00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133-0603</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РД 11-126-96</w:t>
            </w:r>
            <w:r w:rsidRPr="00CB3865">
              <w:rPr>
                <w:sz w:val="20"/>
                <w:szCs w:val="20"/>
              </w:rPr>
              <w:t xml:space="preserve"> 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66,00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133-0604</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sz w:val="20"/>
                <w:szCs w:val="20"/>
              </w:rPr>
              <w:t>Методические рекомендации по определению потерь электрической энергии в городских электрических сетях напряжением 10(6)-0,4 кВ</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106,00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133-0605</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МИ 140-89</w:t>
            </w:r>
            <w:r w:rsidRPr="00CB3865">
              <w:rPr>
                <w:sz w:val="20"/>
                <w:szCs w:val="20"/>
              </w:rPr>
              <w:t xml:space="preserve"> Рекомендации. ГСИ. Вакуумметры. Методика поверки</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70,00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133-0701</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Р 50.2.011-2005</w:t>
            </w:r>
            <w:r w:rsidRPr="00CB3865">
              <w:rPr>
                <w:sz w:val="20"/>
                <w:szCs w:val="20"/>
              </w:rPr>
              <w:t xml:space="preserve"> ГСИ. Проверка квалификации испытательных (измерительных) лабораторий, осуществляющих испытания веществ, материалов и объектов окружающей среды (по составу и физико-химическим свойствам), посредством межлабораторных сличений</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122,00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B63B1E"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B63B1E"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B63B1E" w:rsidRDefault="00A06A57" w:rsidP="00EF0107">
            <w:pPr>
              <w:suppressAutoHyphens/>
              <w:jc w:val="center"/>
              <w:rPr>
                <w:sz w:val="20"/>
                <w:szCs w:val="20"/>
              </w:rPr>
            </w:pPr>
            <w:r w:rsidRPr="00B63B1E">
              <w:rPr>
                <w:sz w:val="20"/>
                <w:szCs w:val="20"/>
              </w:rPr>
              <w:t>133-0702</w:t>
            </w:r>
          </w:p>
        </w:tc>
        <w:tc>
          <w:tcPr>
            <w:tcW w:w="3117" w:type="pct"/>
            <w:tcBorders>
              <w:top w:val="nil"/>
              <w:left w:val="nil"/>
              <w:bottom w:val="single" w:sz="4" w:space="0" w:color="auto"/>
              <w:right w:val="single" w:sz="4" w:space="0" w:color="auto"/>
            </w:tcBorders>
            <w:shd w:val="clear" w:color="auto" w:fill="auto"/>
            <w:noWrap/>
            <w:hideMark/>
          </w:tcPr>
          <w:p w:rsidR="00A06A57" w:rsidRPr="00B63B1E" w:rsidRDefault="00A06A57" w:rsidP="00EF0107">
            <w:pPr>
              <w:suppressAutoHyphens/>
              <w:rPr>
                <w:sz w:val="20"/>
                <w:szCs w:val="20"/>
              </w:rPr>
            </w:pPr>
            <w:r w:rsidRPr="00B63B1E">
              <w:rPr>
                <w:b/>
                <w:sz w:val="20"/>
                <w:szCs w:val="20"/>
              </w:rPr>
              <w:t>Р 50.2.028-2003</w:t>
            </w:r>
            <w:r w:rsidRPr="00B63B1E">
              <w:rPr>
                <w:sz w:val="20"/>
                <w:szCs w:val="20"/>
              </w:rPr>
              <w:t xml:space="preserve"> Государственная система обеспечения единства измерений. Алгоритмы построения градуировочных характеристик средств измерений состава веществ и материалов и оценивание их погрешностей (неопределенностей). Оценивание погрешности (неопределенности) линейных градуировочных характеристик при использовании метода наименьших квадратов</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B63B1E" w:rsidRDefault="00A06A57" w:rsidP="00EF0107">
            <w:pPr>
              <w:suppressAutoHyphens/>
              <w:jc w:val="center"/>
              <w:rPr>
                <w:sz w:val="20"/>
                <w:szCs w:val="20"/>
              </w:rPr>
            </w:pPr>
            <w:r w:rsidRPr="00B63B1E">
              <w:rPr>
                <w:sz w:val="20"/>
                <w:szCs w:val="20"/>
              </w:rPr>
              <w:t>66,00</w:t>
            </w:r>
          </w:p>
        </w:tc>
        <w:tc>
          <w:tcPr>
            <w:tcW w:w="473" w:type="pct"/>
            <w:tcBorders>
              <w:top w:val="nil"/>
              <w:left w:val="nil"/>
              <w:bottom w:val="single" w:sz="4" w:space="0" w:color="auto"/>
              <w:right w:val="single" w:sz="4" w:space="0" w:color="auto"/>
            </w:tcBorders>
            <w:vAlign w:val="center"/>
          </w:tcPr>
          <w:p w:rsidR="00A06A57" w:rsidRPr="00B63B1E" w:rsidRDefault="00A06A57" w:rsidP="00EF0107">
            <w:pPr>
              <w:suppressAutoHyphens/>
              <w:jc w:val="center"/>
              <w:rPr>
                <w:sz w:val="20"/>
                <w:szCs w:val="20"/>
              </w:rPr>
            </w:pPr>
            <w:r w:rsidRPr="00B63B1E">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133-0703</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Р 50.2.058-2007</w:t>
            </w:r>
            <w:r w:rsidRPr="00CB3865">
              <w:rPr>
                <w:sz w:val="20"/>
                <w:szCs w:val="20"/>
              </w:rPr>
              <w:t xml:space="preserve"> ГСИ Оценивание неопределенностей аттестованных значений стандартных образцов</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114,00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133-0705</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 xml:space="preserve">РМГ 103-2010 </w:t>
            </w:r>
            <w:r w:rsidRPr="00CB3865">
              <w:rPr>
                <w:sz w:val="20"/>
                <w:szCs w:val="20"/>
              </w:rPr>
              <w:t>Проверка квалификации испытательных (измерительных) лабораторий, осуществляющих испытания веществ, материалов и объектов окружающей среды ( по составу и физико-химическим свойствам), посредством межлабораторных сличений</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138,00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133-0706</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sz w:val="20"/>
                <w:szCs w:val="20"/>
              </w:rPr>
              <w:t>Требования безопасности при производстве работ с применением ручных инструментов</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600,00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18</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133-0707</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РД 52.24.361-2008</w:t>
            </w:r>
            <w:r w:rsidRPr="00CB3865">
              <w:rPr>
                <w:sz w:val="20"/>
                <w:szCs w:val="20"/>
              </w:rPr>
              <w:t xml:space="preserve"> Массовая концентрация хлоридов в водах. Методика выполнения измерений потенциометрическимским методом с ионселективным электродом</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5500,00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18</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133-0708</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РД 52.24.367-2010</w:t>
            </w:r>
            <w:r w:rsidRPr="00CB3865">
              <w:rPr>
                <w:sz w:val="20"/>
                <w:szCs w:val="20"/>
              </w:rPr>
              <w:t xml:space="preserve"> Массовая концентрация нитратов в водах. Методика выполнения измерений потенциометрическим методом с ионселективным электродом</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5500,00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18</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133-0709</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РД 10-138-97</w:t>
            </w:r>
            <w:r w:rsidRPr="00CB3865">
              <w:rPr>
                <w:sz w:val="20"/>
                <w:szCs w:val="20"/>
              </w:rPr>
              <w:t xml:space="preserve"> Комплексное обследование крановых путей грузоподъемных машин. Часть 1//С изм. 1,2</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86,00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133-0710</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НПБ 160-97</w:t>
            </w:r>
            <w:r w:rsidRPr="00CB3865">
              <w:rPr>
                <w:sz w:val="20"/>
                <w:szCs w:val="20"/>
              </w:rPr>
              <w:t xml:space="preserve"> Цвета сигнальные. Знаки пожарной безопасности</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120,00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133-0711</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МДС 12-33.2007</w:t>
            </w:r>
            <w:r w:rsidRPr="00CB3865">
              <w:rPr>
                <w:sz w:val="20"/>
                <w:szCs w:val="20"/>
              </w:rPr>
              <w:t xml:space="preserve"> Кровельные работы</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86,00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133-1101</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МДС 81-7.2000</w:t>
            </w:r>
            <w:r w:rsidRPr="00CB3865">
              <w:rPr>
                <w:sz w:val="20"/>
                <w:szCs w:val="20"/>
              </w:rPr>
              <w:t xml:space="preserve"> Методическое пособие по расчету затрат на службу заказчика-застройщика. Выпуск 1</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100,00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133-1107</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sz w:val="20"/>
                <w:szCs w:val="20"/>
              </w:rPr>
              <w:t>Методическое пособие по расчету, нормированию и контролю выбросов (загрязняющих) веществ в атмосферу (дополненное и переработанное)// 2012</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3400,00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133-1202</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sz w:val="20"/>
                <w:szCs w:val="20"/>
              </w:rPr>
              <w:t>Бюджетный кодекс Российской Федерации//ред. 02.09.2013</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900,00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18</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133-1203</w:t>
            </w:r>
          </w:p>
        </w:tc>
        <w:tc>
          <w:tcPr>
            <w:tcW w:w="3117" w:type="pct"/>
            <w:tcBorders>
              <w:top w:val="nil"/>
              <w:left w:val="nil"/>
              <w:bottom w:val="single" w:sz="4" w:space="0" w:color="auto"/>
              <w:right w:val="single" w:sz="4" w:space="0" w:color="auto"/>
            </w:tcBorders>
            <w:shd w:val="clear" w:color="auto" w:fill="auto"/>
            <w:noWrap/>
            <w:hideMark/>
          </w:tcPr>
          <w:p w:rsidR="00A06A57" w:rsidRDefault="00A06A57" w:rsidP="00E82625">
            <w:pPr>
              <w:suppressAutoHyphens/>
              <w:rPr>
                <w:sz w:val="20"/>
                <w:szCs w:val="20"/>
              </w:rPr>
            </w:pPr>
            <w:r w:rsidRPr="00CB3865">
              <w:rPr>
                <w:sz w:val="20"/>
                <w:szCs w:val="20"/>
              </w:rPr>
              <w:t>Требования к схемам теплоснабжения, порядку их разработки и утверждения</w:t>
            </w:r>
          </w:p>
          <w:p w:rsidR="00A06A57" w:rsidRPr="00E82625" w:rsidRDefault="00A06A57" w:rsidP="00E82625">
            <w:pPr>
              <w:suppressAutoHyphens/>
              <w:rPr>
                <w:sz w:val="16"/>
                <w:szCs w:val="16"/>
              </w:rPr>
            </w:pPr>
            <w:r w:rsidRPr="00CB3865">
              <w:rPr>
                <w:sz w:val="20"/>
                <w:szCs w:val="20"/>
              </w:rPr>
              <w:t xml:space="preserve"> </w:t>
            </w:r>
            <w:r w:rsidRPr="00E82625">
              <w:rPr>
                <w:sz w:val="16"/>
                <w:szCs w:val="16"/>
              </w:rPr>
              <w:t>Постановление Правительства от 22.02.12 №154</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90,00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18</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133-1401</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РД 16.066-05</w:t>
            </w:r>
            <w:r w:rsidRPr="00CB3865">
              <w:rPr>
                <w:sz w:val="20"/>
                <w:szCs w:val="20"/>
              </w:rPr>
              <w:t xml:space="preserve"> Элегазовое электротехническое оборудование. Технические требования к производству для обеспечения качества элегаза в оборудовании и меры обеспечения санитарно-гигиенической и эколоической безопасности</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82,00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133-1501</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РД-11-05-2007</w:t>
            </w:r>
            <w:r w:rsidRPr="00CB3865">
              <w:rPr>
                <w:sz w:val="20"/>
                <w:szCs w:val="20"/>
              </w:rPr>
              <w:t xml:space="preserve">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1650,00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18</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133-1701</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ОСТ 153-00.0-002-98</w:t>
            </w:r>
            <w:r w:rsidRPr="00CB3865">
              <w:rPr>
                <w:sz w:val="20"/>
                <w:szCs w:val="20"/>
              </w:rPr>
              <w:t xml:space="preserve"> Порядок разработки и постановки на производство продукции производственно-технического назначения для ТЭК</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74,00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82625">
            <w:pPr>
              <w:suppressAutoHyphens/>
              <w:jc w:val="center"/>
              <w:rPr>
                <w:sz w:val="20"/>
                <w:szCs w:val="20"/>
              </w:rPr>
            </w:pPr>
            <w:r w:rsidRPr="00CB3865">
              <w:rPr>
                <w:sz w:val="20"/>
                <w:szCs w:val="20"/>
              </w:rPr>
              <w:t>133-170</w:t>
            </w:r>
            <w:r>
              <w:rPr>
                <w:sz w:val="20"/>
                <w:szCs w:val="20"/>
              </w:rPr>
              <w:t>3</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b/>
                <w:sz w:val="20"/>
                <w:szCs w:val="20"/>
              </w:rPr>
              <w:t>РД 50-647-87</w:t>
            </w:r>
            <w:r w:rsidRPr="00CB3865">
              <w:rPr>
                <w:sz w:val="20"/>
                <w:szCs w:val="20"/>
              </w:rPr>
              <w:t xml:space="preserve"> Стандартные образцы состава газовых смесей. Порядок разработки и периодической аттестации</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114,00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B63B1E"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B63B1E"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B63B1E" w:rsidRDefault="00A06A57" w:rsidP="00691B93">
            <w:pPr>
              <w:suppressAutoHyphens/>
              <w:jc w:val="center"/>
              <w:rPr>
                <w:sz w:val="20"/>
                <w:szCs w:val="20"/>
              </w:rPr>
            </w:pPr>
            <w:r w:rsidRPr="00B63B1E">
              <w:rPr>
                <w:sz w:val="20"/>
                <w:szCs w:val="20"/>
              </w:rPr>
              <w:t>133-1901</w:t>
            </w:r>
          </w:p>
        </w:tc>
        <w:tc>
          <w:tcPr>
            <w:tcW w:w="3117" w:type="pct"/>
            <w:tcBorders>
              <w:top w:val="nil"/>
              <w:left w:val="nil"/>
              <w:bottom w:val="single" w:sz="4" w:space="0" w:color="auto"/>
              <w:right w:val="single" w:sz="4" w:space="0" w:color="auto"/>
            </w:tcBorders>
            <w:shd w:val="clear" w:color="auto" w:fill="auto"/>
            <w:noWrap/>
            <w:hideMark/>
          </w:tcPr>
          <w:p w:rsidR="00A06A57" w:rsidRPr="00B63B1E" w:rsidRDefault="00A06A57" w:rsidP="00EF0107">
            <w:pPr>
              <w:suppressAutoHyphens/>
              <w:rPr>
                <w:sz w:val="20"/>
                <w:szCs w:val="20"/>
              </w:rPr>
            </w:pPr>
            <w:r w:rsidRPr="00B63B1E">
              <w:rPr>
                <w:sz w:val="20"/>
                <w:szCs w:val="20"/>
              </w:rPr>
              <w:t>Положение о порядке координации работ по развитию Федеральной электросвязи// 2001</w:t>
            </w:r>
          </w:p>
          <w:p w:rsidR="00A06A57" w:rsidRPr="00B63B1E" w:rsidRDefault="00A06A57" w:rsidP="00EF0107">
            <w:pPr>
              <w:suppressAutoHyphens/>
              <w:rPr>
                <w:sz w:val="16"/>
                <w:szCs w:val="16"/>
              </w:rPr>
            </w:pPr>
            <w:r w:rsidRPr="00B63B1E">
              <w:rPr>
                <w:sz w:val="16"/>
                <w:szCs w:val="16"/>
              </w:rPr>
              <w:t>Решение ГКЭС при Минсвязи РФ от 26.12.2001 №36</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B63B1E" w:rsidRDefault="00A06A57" w:rsidP="00EF0107">
            <w:pPr>
              <w:suppressAutoHyphens/>
              <w:jc w:val="center"/>
              <w:rPr>
                <w:sz w:val="20"/>
                <w:szCs w:val="20"/>
              </w:rPr>
            </w:pPr>
            <w:r w:rsidRPr="00B63B1E">
              <w:rPr>
                <w:sz w:val="20"/>
                <w:szCs w:val="20"/>
              </w:rPr>
              <w:t>70,00</w:t>
            </w:r>
          </w:p>
        </w:tc>
        <w:tc>
          <w:tcPr>
            <w:tcW w:w="473" w:type="pct"/>
            <w:tcBorders>
              <w:top w:val="nil"/>
              <w:left w:val="nil"/>
              <w:bottom w:val="single" w:sz="4" w:space="0" w:color="auto"/>
              <w:right w:val="single" w:sz="4" w:space="0" w:color="auto"/>
            </w:tcBorders>
            <w:vAlign w:val="center"/>
          </w:tcPr>
          <w:p w:rsidR="00A06A57" w:rsidRPr="00B63B1E" w:rsidRDefault="00A06A57" w:rsidP="00EF0107">
            <w:pPr>
              <w:suppressAutoHyphens/>
              <w:jc w:val="center"/>
              <w:rPr>
                <w:sz w:val="20"/>
                <w:szCs w:val="20"/>
              </w:rPr>
            </w:pPr>
            <w:r w:rsidRPr="00B63B1E">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691B93">
            <w:pPr>
              <w:suppressAutoHyphens/>
              <w:jc w:val="center"/>
              <w:rPr>
                <w:sz w:val="20"/>
                <w:szCs w:val="20"/>
              </w:rPr>
            </w:pPr>
            <w:r w:rsidRPr="00CB3865">
              <w:rPr>
                <w:sz w:val="20"/>
                <w:szCs w:val="20"/>
              </w:rPr>
              <w:t>133-190</w:t>
            </w:r>
            <w:r>
              <w:rPr>
                <w:sz w:val="20"/>
                <w:szCs w:val="20"/>
              </w:rPr>
              <w:t>4</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CB3865">
              <w:rPr>
                <w:sz w:val="20"/>
                <w:szCs w:val="20"/>
              </w:rPr>
              <w:t>Перечень состояний, при которых оказывается первая помощь, и перечень мероприятий по оказанию первой помощи// Приказ Минздравсоцразвития 477н, ред. от 07.11.2012</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sidRPr="00CB3865">
              <w:rPr>
                <w:sz w:val="20"/>
                <w:szCs w:val="20"/>
              </w:rPr>
              <w:t>58,00</w:t>
            </w:r>
          </w:p>
        </w:tc>
        <w:tc>
          <w:tcPr>
            <w:tcW w:w="473" w:type="pct"/>
            <w:tcBorders>
              <w:top w:val="nil"/>
              <w:left w:val="nil"/>
              <w:bottom w:val="single" w:sz="4" w:space="0" w:color="auto"/>
              <w:right w:val="single" w:sz="4" w:space="0" w:color="auto"/>
            </w:tcBorders>
            <w:vAlign w:val="center"/>
          </w:tcPr>
          <w:p w:rsidR="00A06A57" w:rsidRPr="00CB3865" w:rsidRDefault="00A06A57" w:rsidP="00EF0107">
            <w:pPr>
              <w:suppressAutoHyphens/>
              <w:jc w:val="center"/>
              <w:rPr>
                <w:sz w:val="20"/>
                <w:szCs w:val="20"/>
              </w:rPr>
            </w:pPr>
            <w:r w:rsidRPr="00CB3865">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0418B2" w:rsidRDefault="00A06A57" w:rsidP="00EF0107">
            <w:pPr>
              <w:suppressAutoHyphens/>
              <w:jc w:val="center"/>
              <w:rPr>
                <w:sz w:val="20"/>
                <w:szCs w:val="20"/>
              </w:rPr>
            </w:pPr>
            <w:r>
              <w:rPr>
                <w:sz w:val="20"/>
                <w:szCs w:val="20"/>
              </w:rPr>
              <w:t>133-0311</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EF0107">
            <w:pPr>
              <w:suppressAutoHyphens/>
              <w:rPr>
                <w:sz w:val="20"/>
                <w:szCs w:val="20"/>
              </w:rPr>
            </w:pPr>
            <w:r w:rsidRPr="006465FC">
              <w:rPr>
                <w:b/>
                <w:sz w:val="20"/>
                <w:szCs w:val="20"/>
              </w:rPr>
              <w:t>МИ 1748-87</w:t>
            </w:r>
            <w:r w:rsidRPr="006465FC">
              <w:rPr>
                <w:sz w:val="20"/>
                <w:szCs w:val="20"/>
              </w:rPr>
              <w:t xml:space="preserve"> Методические указания. ГСИ. Вискозиметры капиллярные стеклянные. Методика поверки</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0418B2" w:rsidRDefault="00A06A57" w:rsidP="00EF0107">
            <w:pPr>
              <w:suppressAutoHyphens/>
              <w:jc w:val="center"/>
              <w:rPr>
                <w:sz w:val="20"/>
                <w:szCs w:val="20"/>
              </w:rPr>
            </w:pPr>
            <w:r>
              <w:rPr>
                <w:sz w:val="20"/>
                <w:szCs w:val="20"/>
              </w:rPr>
              <w:t>200,00</w:t>
            </w:r>
          </w:p>
        </w:tc>
        <w:tc>
          <w:tcPr>
            <w:tcW w:w="473" w:type="pct"/>
            <w:tcBorders>
              <w:top w:val="nil"/>
              <w:left w:val="nil"/>
              <w:bottom w:val="single" w:sz="4" w:space="0" w:color="auto"/>
              <w:right w:val="single" w:sz="4" w:space="0" w:color="auto"/>
            </w:tcBorders>
            <w:vAlign w:val="center"/>
          </w:tcPr>
          <w:p w:rsidR="00A06A57" w:rsidRPr="006465FC" w:rsidRDefault="00A06A57" w:rsidP="00EF0107">
            <w:pPr>
              <w:suppressAutoHyphens/>
              <w:jc w:val="center"/>
              <w:rPr>
                <w:sz w:val="20"/>
                <w:szCs w:val="20"/>
              </w:rPr>
            </w:pPr>
            <w:r w:rsidRPr="006465FC">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Pr>
                <w:sz w:val="20"/>
                <w:szCs w:val="20"/>
              </w:rPr>
              <w:t>133-1204</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CB04B0">
            <w:pPr>
              <w:suppressAutoHyphens/>
              <w:rPr>
                <w:sz w:val="20"/>
                <w:szCs w:val="20"/>
              </w:rPr>
            </w:pPr>
            <w:r w:rsidRPr="00CB04B0">
              <w:rPr>
                <w:sz w:val="20"/>
                <w:szCs w:val="20"/>
              </w:rPr>
              <w:t>Письмо Госстроя от 01.02.2013 N 475-ЛМ/11/ГС</w:t>
            </w:r>
            <w:r>
              <w:rPr>
                <w:sz w:val="20"/>
                <w:szCs w:val="20"/>
              </w:rPr>
              <w:t xml:space="preserve"> «</w:t>
            </w:r>
            <w:r w:rsidRPr="00CB04B0">
              <w:rPr>
                <w:sz w:val="20"/>
                <w:szCs w:val="20"/>
              </w:rPr>
              <w:t>О требованиях к выдаче свидетельств о допуске к работам</w:t>
            </w:r>
            <w:r>
              <w:rPr>
                <w:sz w:val="20"/>
                <w:szCs w:val="20"/>
              </w:rPr>
              <w:t>»</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Pr>
                <w:sz w:val="20"/>
                <w:szCs w:val="20"/>
              </w:rPr>
              <w:t>30,00</w:t>
            </w:r>
          </w:p>
        </w:tc>
        <w:tc>
          <w:tcPr>
            <w:tcW w:w="473" w:type="pct"/>
            <w:tcBorders>
              <w:top w:val="nil"/>
              <w:left w:val="nil"/>
              <w:bottom w:val="single" w:sz="4" w:space="0" w:color="auto"/>
              <w:right w:val="single" w:sz="4" w:space="0" w:color="auto"/>
            </w:tcBorders>
            <w:vAlign w:val="center"/>
          </w:tcPr>
          <w:p w:rsidR="00A06A57" w:rsidRDefault="00A06A57" w:rsidP="00EF0107">
            <w:pPr>
              <w:suppressAutoHyphens/>
              <w:jc w:val="center"/>
              <w:rPr>
                <w:sz w:val="20"/>
                <w:szCs w:val="20"/>
              </w:rPr>
            </w:pPr>
            <w:r>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Pr>
                <w:sz w:val="20"/>
                <w:szCs w:val="20"/>
              </w:rPr>
              <w:t>133-1205</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CB04B0">
            <w:pPr>
              <w:suppressAutoHyphens/>
              <w:rPr>
                <w:sz w:val="20"/>
                <w:szCs w:val="20"/>
              </w:rPr>
            </w:pPr>
            <w:r w:rsidRPr="00CB04B0">
              <w:rPr>
                <w:sz w:val="20"/>
                <w:szCs w:val="20"/>
              </w:rPr>
              <w:t>Письмо МЧС России от 01.02.2013 N 19-1-13-381</w:t>
            </w:r>
            <w:r>
              <w:rPr>
                <w:sz w:val="20"/>
                <w:szCs w:val="20"/>
              </w:rPr>
              <w:t xml:space="preserve"> «</w:t>
            </w:r>
            <w:r w:rsidRPr="00CB04B0">
              <w:rPr>
                <w:sz w:val="20"/>
                <w:szCs w:val="20"/>
              </w:rPr>
              <w:t>О лицензировании деятельности по монтажу, техническому обслуживанию и ремонту средств обеспечения пожарной безопасности зданий и сооружений</w:t>
            </w:r>
            <w:r>
              <w:rPr>
                <w:sz w:val="20"/>
                <w:szCs w:val="20"/>
              </w:rPr>
              <w:t>»</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Pr>
                <w:sz w:val="20"/>
                <w:szCs w:val="20"/>
              </w:rPr>
              <w:t>30,00</w:t>
            </w:r>
          </w:p>
        </w:tc>
        <w:tc>
          <w:tcPr>
            <w:tcW w:w="473" w:type="pct"/>
            <w:tcBorders>
              <w:top w:val="nil"/>
              <w:left w:val="nil"/>
              <w:bottom w:val="single" w:sz="4" w:space="0" w:color="auto"/>
              <w:right w:val="single" w:sz="4" w:space="0" w:color="auto"/>
            </w:tcBorders>
            <w:vAlign w:val="center"/>
          </w:tcPr>
          <w:p w:rsidR="00A06A57" w:rsidRDefault="00A06A57" w:rsidP="00CB04B0">
            <w:pPr>
              <w:jc w:val="center"/>
            </w:pPr>
            <w:r w:rsidRPr="00364940">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Pr>
                <w:sz w:val="20"/>
                <w:szCs w:val="20"/>
              </w:rPr>
              <w:t>133-1206</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B41E54">
            <w:pPr>
              <w:suppressAutoHyphens/>
              <w:rPr>
                <w:sz w:val="20"/>
                <w:szCs w:val="20"/>
              </w:rPr>
            </w:pPr>
            <w:r w:rsidRPr="00CB04B0">
              <w:rPr>
                <w:sz w:val="20"/>
                <w:szCs w:val="20"/>
              </w:rPr>
              <w:t xml:space="preserve">Письмо Госстроя от 30.11.2012 N 2715-ЮР/11/ГС </w:t>
            </w:r>
            <w:r>
              <w:rPr>
                <w:sz w:val="20"/>
                <w:szCs w:val="20"/>
              </w:rPr>
              <w:t>«</w:t>
            </w:r>
            <w:r w:rsidRPr="00CB04B0">
              <w:rPr>
                <w:sz w:val="20"/>
                <w:szCs w:val="20"/>
              </w:rPr>
              <w:t>О применении Постановления Правительства РФ от 24.03.2011 N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Pr>
                <w:sz w:val="20"/>
                <w:szCs w:val="20"/>
              </w:rPr>
              <w:t>»</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Pr>
                <w:sz w:val="20"/>
                <w:szCs w:val="20"/>
              </w:rPr>
              <w:t>30,00</w:t>
            </w:r>
          </w:p>
        </w:tc>
        <w:tc>
          <w:tcPr>
            <w:tcW w:w="473" w:type="pct"/>
            <w:tcBorders>
              <w:top w:val="nil"/>
              <w:left w:val="nil"/>
              <w:bottom w:val="single" w:sz="4" w:space="0" w:color="auto"/>
              <w:right w:val="single" w:sz="4" w:space="0" w:color="auto"/>
            </w:tcBorders>
            <w:vAlign w:val="center"/>
          </w:tcPr>
          <w:p w:rsidR="00A06A57" w:rsidRDefault="00A06A57" w:rsidP="00CB04B0">
            <w:pPr>
              <w:jc w:val="center"/>
            </w:pPr>
            <w:r w:rsidRPr="00364940">
              <w:rPr>
                <w:sz w:val="20"/>
                <w:szCs w:val="20"/>
              </w:rPr>
              <w:t>10</w:t>
            </w:r>
          </w:p>
        </w:tc>
      </w:tr>
      <w:tr w:rsidR="00A06A57" w:rsidRPr="00400EC2" w:rsidTr="00BF129C">
        <w:trPr>
          <w:cantSplit/>
          <w:trHeight w:val="255"/>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Pr>
                <w:sz w:val="20"/>
                <w:szCs w:val="20"/>
              </w:rPr>
              <w:t>133-1207</w:t>
            </w:r>
          </w:p>
        </w:tc>
        <w:tc>
          <w:tcPr>
            <w:tcW w:w="3117" w:type="pct"/>
            <w:tcBorders>
              <w:top w:val="nil"/>
              <w:left w:val="nil"/>
              <w:bottom w:val="single" w:sz="4" w:space="0" w:color="auto"/>
              <w:right w:val="single" w:sz="4" w:space="0" w:color="auto"/>
            </w:tcBorders>
            <w:shd w:val="clear" w:color="auto" w:fill="auto"/>
            <w:noWrap/>
            <w:hideMark/>
          </w:tcPr>
          <w:p w:rsidR="00A06A57" w:rsidRPr="00CB3865" w:rsidRDefault="00A06A57" w:rsidP="00B41E54">
            <w:pPr>
              <w:suppressAutoHyphens/>
              <w:rPr>
                <w:sz w:val="20"/>
                <w:szCs w:val="20"/>
              </w:rPr>
            </w:pPr>
            <w:r w:rsidRPr="00B41E54">
              <w:rPr>
                <w:sz w:val="20"/>
                <w:szCs w:val="20"/>
              </w:rPr>
              <w:t xml:space="preserve">Письмо Минрегиона России от 03.11.2011 N 30301-ДШ/08 </w:t>
            </w:r>
            <w:r>
              <w:rPr>
                <w:sz w:val="20"/>
                <w:szCs w:val="20"/>
              </w:rPr>
              <w:t>«</w:t>
            </w:r>
            <w:r w:rsidRPr="00B41E54">
              <w:rPr>
                <w:sz w:val="20"/>
                <w:szCs w:val="20"/>
              </w:rPr>
              <w:t>О порядке осуществления строительных работ по устройству навесных фасадных систем на объекте капитального строительства</w:t>
            </w:r>
            <w:r>
              <w:rPr>
                <w:sz w:val="20"/>
                <w:szCs w:val="20"/>
              </w:rPr>
              <w:t>»</w:t>
            </w:r>
          </w:p>
        </w:tc>
        <w:tc>
          <w:tcPr>
            <w:tcW w:w="611" w:type="pct"/>
            <w:tcBorders>
              <w:top w:val="nil"/>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Pr>
                <w:sz w:val="20"/>
                <w:szCs w:val="20"/>
              </w:rPr>
              <w:t>30,00</w:t>
            </w:r>
          </w:p>
        </w:tc>
        <w:tc>
          <w:tcPr>
            <w:tcW w:w="473" w:type="pct"/>
            <w:tcBorders>
              <w:top w:val="nil"/>
              <w:left w:val="nil"/>
              <w:bottom w:val="single" w:sz="4" w:space="0" w:color="auto"/>
              <w:right w:val="single" w:sz="4" w:space="0" w:color="auto"/>
            </w:tcBorders>
            <w:vAlign w:val="center"/>
          </w:tcPr>
          <w:p w:rsidR="00A06A57" w:rsidRDefault="00A06A57" w:rsidP="00CB04B0">
            <w:pPr>
              <w:jc w:val="center"/>
            </w:pPr>
            <w:r w:rsidRPr="00364940">
              <w:rPr>
                <w:sz w:val="20"/>
                <w:szCs w:val="20"/>
              </w:rPr>
              <w:t>10</w:t>
            </w:r>
          </w:p>
        </w:tc>
      </w:tr>
      <w:tr w:rsidR="00A06A57" w:rsidRPr="00400EC2" w:rsidTr="00BF129C">
        <w:trPr>
          <w:cantSplit/>
          <w:trHeight w:val="255"/>
        </w:trPr>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A06A57" w:rsidRPr="00CB3865" w:rsidRDefault="00A06A57" w:rsidP="00691B93">
            <w:pPr>
              <w:suppressAutoHyphens/>
              <w:jc w:val="center"/>
              <w:rPr>
                <w:sz w:val="20"/>
                <w:szCs w:val="20"/>
              </w:rPr>
            </w:pPr>
            <w:r>
              <w:rPr>
                <w:sz w:val="20"/>
                <w:szCs w:val="20"/>
              </w:rPr>
              <w:t>133-0712</w:t>
            </w:r>
          </w:p>
        </w:tc>
        <w:tc>
          <w:tcPr>
            <w:tcW w:w="3117" w:type="pct"/>
            <w:tcBorders>
              <w:top w:val="single" w:sz="4" w:space="0" w:color="auto"/>
              <w:left w:val="nil"/>
              <w:bottom w:val="single" w:sz="4" w:space="0" w:color="auto"/>
              <w:right w:val="single" w:sz="4" w:space="0" w:color="auto"/>
            </w:tcBorders>
            <w:shd w:val="clear" w:color="auto" w:fill="auto"/>
            <w:noWrap/>
            <w:hideMark/>
          </w:tcPr>
          <w:p w:rsidR="00A06A57" w:rsidRPr="00CB3865" w:rsidRDefault="00A06A57" w:rsidP="00B41E54">
            <w:pPr>
              <w:suppressAutoHyphens/>
              <w:rPr>
                <w:sz w:val="20"/>
                <w:szCs w:val="20"/>
              </w:rPr>
            </w:pPr>
            <w:r w:rsidRPr="00B41E54">
              <w:rPr>
                <w:sz w:val="20"/>
                <w:szCs w:val="20"/>
              </w:rPr>
              <w:t xml:space="preserve">Письмо Госстроя от 22.03.2013 N 1976-БМ/11/ГС </w:t>
            </w:r>
            <w:r>
              <w:rPr>
                <w:sz w:val="20"/>
                <w:szCs w:val="20"/>
              </w:rPr>
              <w:t>«</w:t>
            </w:r>
            <w:r w:rsidRPr="00B41E54">
              <w:rPr>
                <w:sz w:val="20"/>
                <w:szCs w:val="20"/>
              </w:rPr>
              <w:t>О направлении проектной документации объектов на государственную экологическую экспертизу</w:t>
            </w:r>
            <w:r>
              <w:rPr>
                <w:sz w:val="20"/>
                <w:szCs w:val="20"/>
              </w:rPr>
              <w:t>»</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Pr>
                <w:sz w:val="20"/>
                <w:szCs w:val="20"/>
              </w:rPr>
              <w:t>30,00</w:t>
            </w:r>
          </w:p>
        </w:tc>
        <w:tc>
          <w:tcPr>
            <w:tcW w:w="473" w:type="pct"/>
            <w:tcBorders>
              <w:top w:val="single" w:sz="4" w:space="0" w:color="auto"/>
              <w:left w:val="nil"/>
              <w:bottom w:val="single" w:sz="4" w:space="0" w:color="auto"/>
              <w:right w:val="single" w:sz="4" w:space="0" w:color="auto"/>
            </w:tcBorders>
            <w:vAlign w:val="center"/>
          </w:tcPr>
          <w:p w:rsidR="00A06A57" w:rsidRPr="006465FC" w:rsidRDefault="00A06A57" w:rsidP="00EF0107">
            <w:pPr>
              <w:suppressAutoHyphens/>
              <w:jc w:val="center"/>
              <w:rPr>
                <w:sz w:val="20"/>
                <w:szCs w:val="20"/>
              </w:rPr>
            </w:pPr>
            <w:r>
              <w:rPr>
                <w:sz w:val="20"/>
                <w:szCs w:val="20"/>
              </w:rPr>
              <w:t>10</w:t>
            </w:r>
          </w:p>
        </w:tc>
      </w:tr>
      <w:tr w:rsidR="00A06A57" w:rsidRPr="00400EC2" w:rsidTr="00BF129C">
        <w:trPr>
          <w:cantSplit/>
          <w:trHeight w:val="255"/>
        </w:trPr>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57" w:rsidRPr="00400EC2" w:rsidRDefault="00A06A57" w:rsidP="00EF0107">
            <w:pPr>
              <w:numPr>
                <w:ilvl w:val="0"/>
                <w:numId w:val="25"/>
              </w:numPr>
              <w:tabs>
                <w:tab w:val="left" w:pos="333"/>
              </w:tabs>
              <w:suppressAutoHyphens/>
              <w:ind w:left="0" w:firstLine="0"/>
              <w:jc w:val="center"/>
              <w:rPr>
                <w:sz w:val="20"/>
                <w:szCs w:val="20"/>
              </w:rPr>
            </w:pP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A06A57" w:rsidRPr="00CB3865" w:rsidRDefault="00A06A57" w:rsidP="00EF0107">
            <w:pPr>
              <w:suppressAutoHyphens/>
              <w:jc w:val="center"/>
              <w:rPr>
                <w:sz w:val="20"/>
                <w:szCs w:val="20"/>
              </w:rPr>
            </w:pPr>
            <w:r>
              <w:rPr>
                <w:sz w:val="20"/>
                <w:szCs w:val="20"/>
              </w:rPr>
              <w:t>133-0716</w:t>
            </w:r>
          </w:p>
        </w:tc>
        <w:tc>
          <w:tcPr>
            <w:tcW w:w="3117" w:type="pct"/>
            <w:tcBorders>
              <w:top w:val="single" w:sz="4" w:space="0" w:color="auto"/>
              <w:left w:val="nil"/>
              <w:bottom w:val="single" w:sz="4" w:space="0" w:color="auto"/>
              <w:right w:val="single" w:sz="4" w:space="0" w:color="auto"/>
            </w:tcBorders>
            <w:shd w:val="clear" w:color="auto" w:fill="auto"/>
            <w:noWrap/>
            <w:hideMark/>
          </w:tcPr>
          <w:p w:rsidR="00A06A57" w:rsidRDefault="00A06A57" w:rsidP="00B41E54">
            <w:pPr>
              <w:suppressAutoHyphens/>
              <w:rPr>
                <w:bCs/>
                <w:sz w:val="20"/>
                <w:szCs w:val="20"/>
              </w:rPr>
            </w:pPr>
            <w:r w:rsidRPr="00B41E54">
              <w:rPr>
                <w:bCs/>
                <w:sz w:val="20"/>
                <w:szCs w:val="20"/>
              </w:rPr>
              <w:t xml:space="preserve">Схема и программа развития </w:t>
            </w:r>
            <w:r>
              <w:rPr>
                <w:bCs/>
                <w:sz w:val="20"/>
                <w:szCs w:val="20"/>
              </w:rPr>
              <w:t>ЕЭС</w:t>
            </w:r>
            <w:r w:rsidRPr="00B41E54">
              <w:rPr>
                <w:bCs/>
                <w:sz w:val="20"/>
                <w:szCs w:val="20"/>
              </w:rPr>
              <w:t xml:space="preserve"> России на 2013 - 2019 годы</w:t>
            </w:r>
          </w:p>
          <w:p w:rsidR="00A06A57" w:rsidRPr="00B41E54" w:rsidRDefault="00A06A57" w:rsidP="00B41E54">
            <w:pPr>
              <w:suppressAutoHyphens/>
              <w:rPr>
                <w:sz w:val="20"/>
                <w:szCs w:val="20"/>
              </w:rPr>
            </w:pPr>
            <w:r w:rsidRPr="00174DBA">
              <w:rPr>
                <w:sz w:val="16"/>
                <w:szCs w:val="16"/>
              </w:rPr>
              <w:t>Приказ Минэнерго России от 19.06.2013 N 309</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A06A57" w:rsidRDefault="00A06A57" w:rsidP="00EF0107">
            <w:pPr>
              <w:suppressAutoHyphens/>
              <w:jc w:val="center"/>
              <w:rPr>
                <w:sz w:val="20"/>
                <w:szCs w:val="20"/>
              </w:rPr>
            </w:pPr>
            <w:r>
              <w:rPr>
                <w:sz w:val="20"/>
                <w:szCs w:val="20"/>
              </w:rPr>
              <w:t>1700,00</w:t>
            </w:r>
          </w:p>
        </w:tc>
        <w:tc>
          <w:tcPr>
            <w:tcW w:w="473" w:type="pct"/>
            <w:tcBorders>
              <w:top w:val="single" w:sz="4" w:space="0" w:color="auto"/>
              <w:left w:val="nil"/>
              <w:bottom w:val="single" w:sz="4" w:space="0" w:color="auto"/>
              <w:right w:val="single" w:sz="4" w:space="0" w:color="auto"/>
            </w:tcBorders>
            <w:vAlign w:val="center"/>
          </w:tcPr>
          <w:p w:rsidR="00A06A57" w:rsidRDefault="00A06A57" w:rsidP="00EF0107">
            <w:pPr>
              <w:suppressAutoHyphens/>
              <w:jc w:val="center"/>
              <w:rPr>
                <w:sz w:val="20"/>
                <w:szCs w:val="20"/>
              </w:rPr>
            </w:pPr>
            <w:r>
              <w:rPr>
                <w:sz w:val="20"/>
                <w:szCs w:val="20"/>
              </w:rPr>
              <w:t>10</w:t>
            </w:r>
          </w:p>
        </w:tc>
      </w:tr>
    </w:tbl>
    <w:p w:rsidR="00F963C8" w:rsidRPr="001E11CE" w:rsidRDefault="00DC6B3D" w:rsidP="00F963C8">
      <w:pPr>
        <w:jc w:val="center"/>
        <w:rPr>
          <w:b/>
        </w:rPr>
      </w:pPr>
      <w:r>
        <w:rPr>
          <w:b/>
        </w:rPr>
        <w:br w:type="page"/>
      </w:r>
      <w:r w:rsidR="00F963C8">
        <w:rPr>
          <w:b/>
        </w:rPr>
        <w:lastRenderedPageBreak/>
        <w:t>СПРА</w:t>
      </w:r>
      <w:r w:rsidR="00F963C8" w:rsidRPr="001E11CE">
        <w:rPr>
          <w:b/>
        </w:rPr>
        <w:t>ВОЧНАЯ</w:t>
      </w:r>
      <w:r w:rsidR="0019658A">
        <w:rPr>
          <w:b/>
        </w:rPr>
        <w:t xml:space="preserve"> </w:t>
      </w:r>
      <w:r w:rsidR="00F963C8" w:rsidRPr="001E11CE">
        <w:rPr>
          <w:b/>
        </w:rPr>
        <w:t>ЛИТЕРАТУРА</w:t>
      </w:r>
    </w:p>
    <w:p w:rsidR="00F963C8" w:rsidRPr="001E11CE" w:rsidRDefault="00F963C8" w:rsidP="00F963C8">
      <w:pPr>
        <w:jc w:val="center"/>
        <w:rPr>
          <w:b/>
        </w:rPr>
      </w:pPr>
    </w:p>
    <w:tbl>
      <w:tblPr>
        <w:tblW w:w="4949" w:type="pct"/>
        <w:tblLayout w:type="fixed"/>
        <w:tblLook w:val="04A0"/>
      </w:tblPr>
      <w:tblGrid>
        <w:gridCol w:w="588"/>
        <w:gridCol w:w="1069"/>
        <w:gridCol w:w="6393"/>
        <w:gridCol w:w="1401"/>
        <w:gridCol w:w="864"/>
      </w:tblGrid>
      <w:tr w:rsidR="00400EC2" w:rsidRPr="000E413C" w:rsidTr="00F72574">
        <w:trPr>
          <w:cantSplit/>
          <w:trHeight w:val="255"/>
          <w:tblHeader/>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EC2" w:rsidRPr="000E413C" w:rsidRDefault="00400EC2" w:rsidP="00D658E0">
            <w:pPr>
              <w:pStyle w:val="a3"/>
              <w:tabs>
                <w:tab w:val="left" w:pos="333"/>
              </w:tabs>
              <w:suppressAutoHyphens/>
              <w:jc w:val="center"/>
              <w:rPr>
                <w:b/>
                <w:sz w:val="16"/>
                <w:szCs w:val="16"/>
              </w:rPr>
            </w:pPr>
            <w:r w:rsidRPr="000E413C">
              <w:rPr>
                <w:b/>
                <w:sz w:val="16"/>
                <w:szCs w:val="16"/>
              </w:rPr>
              <w:t>№</w:t>
            </w:r>
            <w:r>
              <w:rPr>
                <w:b/>
                <w:sz w:val="16"/>
                <w:szCs w:val="16"/>
              </w:rPr>
              <w:t xml:space="preserve"> </w:t>
            </w:r>
            <w:r w:rsidRPr="000E413C">
              <w:rPr>
                <w:b/>
                <w:sz w:val="16"/>
                <w:szCs w:val="16"/>
              </w:rPr>
              <w:t>п.п.</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400EC2" w:rsidRPr="000E413C" w:rsidRDefault="00400EC2" w:rsidP="00D658E0">
            <w:pPr>
              <w:pStyle w:val="a3"/>
              <w:suppressAutoHyphens/>
              <w:ind w:left="-57" w:right="-57"/>
              <w:jc w:val="center"/>
              <w:rPr>
                <w:b/>
                <w:sz w:val="16"/>
                <w:szCs w:val="16"/>
              </w:rPr>
            </w:pPr>
            <w:r w:rsidRPr="000E413C">
              <w:rPr>
                <w:b/>
                <w:sz w:val="16"/>
                <w:szCs w:val="16"/>
              </w:rPr>
              <w:t>Наряд-заказ</w:t>
            </w:r>
          </w:p>
        </w:tc>
        <w:tc>
          <w:tcPr>
            <w:tcW w:w="3099" w:type="pct"/>
            <w:tcBorders>
              <w:top w:val="single" w:sz="4" w:space="0" w:color="auto"/>
              <w:left w:val="nil"/>
              <w:bottom w:val="single" w:sz="4" w:space="0" w:color="auto"/>
              <w:right w:val="single" w:sz="4" w:space="0" w:color="auto"/>
            </w:tcBorders>
            <w:shd w:val="clear" w:color="auto" w:fill="auto"/>
            <w:noWrap/>
            <w:vAlign w:val="center"/>
            <w:hideMark/>
          </w:tcPr>
          <w:p w:rsidR="00400EC2" w:rsidRPr="000E413C" w:rsidRDefault="00400EC2" w:rsidP="00D658E0">
            <w:pPr>
              <w:pStyle w:val="a3"/>
              <w:suppressAutoHyphens/>
              <w:jc w:val="center"/>
              <w:rPr>
                <w:b/>
                <w:sz w:val="16"/>
                <w:szCs w:val="16"/>
              </w:rPr>
            </w:pPr>
            <w:r w:rsidRPr="000E413C">
              <w:rPr>
                <w:b/>
                <w:sz w:val="16"/>
                <w:szCs w:val="16"/>
              </w:rPr>
              <w:t>Наименование</w:t>
            </w:r>
            <w:r>
              <w:rPr>
                <w:b/>
                <w:sz w:val="16"/>
                <w:szCs w:val="16"/>
              </w:rPr>
              <w:t xml:space="preserve"> </w:t>
            </w:r>
            <w:r w:rsidRPr="000E413C">
              <w:rPr>
                <w:b/>
                <w:sz w:val="16"/>
                <w:szCs w:val="16"/>
              </w:rPr>
              <w:t>документа</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400EC2" w:rsidRPr="000E413C" w:rsidRDefault="00400EC2" w:rsidP="00D658E0">
            <w:pPr>
              <w:pStyle w:val="a3"/>
              <w:suppressAutoHyphens/>
              <w:jc w:val="center"/>
              <w:rPr>
                <w:b/>
                <w:sz w:val="16"/>
                <w:szCs w:val="16"/>
              </w:rPr>
            </w:pPr>
            <w:r w:rsidRPr="000E413C">
              <w:rPr>
                <w:b/>
                <w:sz w:val="16"/>
                <w:szCs w:val="16"/>
              </w:rPr>
              <w:t>Цена</w:t>
            </w:r>
            <w:r>
              <w:rPr>
                <w:b/>
                <w:sz w:val="16"/>
                <w:szCs w:val="16"/>
              </w:rPr>
              <w:t xml:space="preserve"> </w:t>
            </w:r>
            <w:r w:rsidRPr="000E413C">
              <w:rPr>
                <w:b/>
                <w:sz w:val="16"/>
                <w:szCs w:val="16"/>
              </w:rPr>
              <w:t>за</w:t>
            </w:r>
            <w:r>
              <w:rPr>
                <w:b/>
                <w:sz w:val="16"/>
                <w:szCs w:val="16"/>
              </w:rPr>
              <w:t xml:space="preserve"> </w:t>
            </w:r>
            <w:r w:rsidRPr="000E413C">
              <w:rPr>
                <w:b/>
                <w:sz w:val="16"/>
                <w:szCs w:val="16"/>
              </w:rPr>
              <w:t>1</w:t>
            </w:r>
            <w:r>
              <w:rPr>
                <w:b/>
                <w:sz w:val="16"/>
                <w:szCs w:val="16"/>
              </w:rPr>
              <w:t xml:space="preserve"> </w:t>
            </w:r>
            <w:r w:rsidRPr="000E413C">
              <w:rPr>
                <w:b/>
                <w:sz w:val="16"/>
                <w:szCs w:val="16"/>
              </w:rPr>
              <w:t>экз.,</w:t>
            </w:r>
          </w:p>
          <w:p w:rsidR="00400EC2" w:rsidRPr="000E413C" w:rsidRDefault="00400EC2" w:rsidP="00D658E0">
            <w:pPr>
              <w:pStyle w:val="a3"/>
              <w:suppressAutoHyphens/>
              <w:jc w:val="center"/>
              <w:rPr>
                <w:b/>
                <w:sz w:val="16"/>
                <w:szCs w:val="16"/>
              </w:rPr>
            </w:pPr>
            <w:r w:rsidRPr="000E413C">
              <w:rPr>
                <w:b/>
                <w:sz w:val="16"/>
                <w:szCs w:val="16"/>
              </w:rPr>
              <w:t>руб.</w:t>
            </w:r>
            <w:r>
              <w:rPr>
                <w:b/>
                <w:sz w:val="16"/>
                <w:szCs w:val="16"/>
              </w:rPr>
              <w:t xml:space="preserve"> </w:t>
            </w:r>
            <w:r w:rsidRPr="000E413C">
              <w:rPr>
                <w:b/>
                <w:sz w:val="16"/>
                <w:szCs w:val="16"/>
              </w:rPr>
              <w:t>(без</w:t>
            </w:r>
            <w:r>
              <w:rPr>
                <w:b/>
                <w:sz w:val="16"/>
                <w:szCs w:val="16"/>
              </w:rPr>
              <w:t xml:space="preserve"> </w:t>
            </w:r>
            <w:r w:rsidRPr="000E413C">
              <w:rPr>
                <w:b/>
                <w:sz w:val="16"/>
                <w:szCs w:val="16"/>
              </w:rPr>
              <w:t>учета</w:t>
            </w:r>
            <w:r>
              <w:rPr>
                <w:b/>
                <w:sz w:val="16"/>
                <w:szCs w:val="16"/>
              </w:rPr>
              <w:t xml:space="preserve"> </w:t>
            </w:r>
            <w:r w:rsidRPr="000E413C">
              <w:rPr>
                <w:b/>
                <w:sz w:val="16"/>
                <w:szCs w:val="16"/>
              </w:rPr>
              <w:t>НДС)</w:t>
            </w:r>
          </w:p>
        </w:tc>
        <w:tc>
          <w:tcPr>
            <w:tcW w:w="419" w:type="pct"/>
            <w:tcBorders>
              <w:top w:val="single" w:sz="4" w:space="0" w:color="auto"/>
              <w:left w:val="nil"/>
              <w:bottom w:val="single" w:sz="4" w:space="0" w:color="auto"/>
              <w:right w:val="single" w:sz="4" w:space="0" w:color="auto"/>
            </w:tcBorders>
          </w:tcPr>
          <w:p w:rsidR="00400EC2" w:rsidRPr="000E413C" w:rsidRDefault="00400EC2" w:rsidP="00D658E0">
            <w:pPr>
              <w:pStyle w:val="a3"/>
              <w:suppressAutoHyphens/>
              <w:jc w:val="center"/>
              <w:rPr>
                <w:b/>
                <w:sz w:val="16"/>
                <w:szCs w:val="16"/>
              </w:rPr>
            </w:pPr>
            <w:r>
              <w:rPr>
                <w:b/>
                <w:sz w:val="16"/>
                <w:szCs w:val="16"/>
              </w:rPr>
              <w:t>Ставка НДС</w:t>
            </w:r>
          </w:p>
        </w:tc>
      </w:tr>
      <w:tr w:rsidR="001429F7"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1429F7" w:rsidRPr="000E413C" w:rsidRDefault="001429F7"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1429F7" w:rsidRPr="000418B2" w:rsidRDefault="001429F7" w:rsidP="00E82625">
            <w:pPr>
              <w:suppressAutoHyphens/>
              <w:jc w:val="center"/>
              <w:rPr>
                <w:sz w:val="20"/>
                <w:szCs w:val="20"/>
              </w:rPr>
            </w:pPr>
            <w:r w:rsidRPr="000418B2">
              <w:rPr>
                <w:sz w:val="20"/>
                <w:szCs w:val="20"/>
              </w:rPr>
              <w:t>133-0914</w:t>
            </w:r>
          </w:p>
        </w:tc>
        <w:tc>
          <w:tcPr>
            <w:tcW w:w="3099" w:type="pct"/>
            <w:tcBorders>
              <w:top w:val="nil"/>
              <w:left w:val="nil"/>
              <w:bottom w:val="single" w:sz="4" w:space="0" w:color="auto"/>
              <w:right w:val="single" w:sz="4" w:space="0" w:color="auto"/>
            </w:tcBorders>
            <w:shd w:val="clear" w:color="auto" w:fill="auto"/>
            <w:noWrap/>
            <w:hideMark/>
          </w:tcPr>
          <w:p w:rsidR="001429F7" w:rsidRPr="00CB3865" w:rsidRDefault="001429F7" w:rsidP="00E82625">
            <w:pPr>
              <w:suppressAutoHyphens/>
              <w:rPr>
                <w:sz w:val="20"/>
                <w:szCs w:val="20"/>
              </w:rPr>
            </w:pPr>
            <w:r w:rsidRPr="000418B2">
              <w:rPr>
                <w:sz w:val="20"/>
                <w:szCs w:val="20"/>
              </w:rPr>
              <w:t>Государственный экологический контроль. Сборник нормативных документов// на 01.09.13</w:t>
            </w:r>
          </w:p>
        </w:tc>
        <w:tc>
          <w:tcPr>
            <w:tcW w:w="679" w:type="pct"/>
            <w:tcBorders>
              <w:top w:val="nil"/>
              <w:left w:val="nil"/>
              <w:bottom w:val="single" w:sz="4" w:space="0" w:color="auto"/>
              <w:right w:val="single" w:sz="4" w:space="0" w:color="auto"/>
            </w:tcBorders>
            <w:shd w:val="clear" w:color="auto" w:fill="auto"/>
            <w:noWrap/>
            <w:vAlign w:val="center"/>
            <w:hideMark/>
          </w:tcPr>
          <w:p w:rsidR="001429F7" w:rsidRPr="000418B2" w:rsidRDefault="001429F7" w:rsidP="00E82625">
            <w:pPr>
              <w:suppressAutoHyphens/>
              <w:jc w:val="center"/>
              <w:rPr>
                <w:sz w:val="20"/>
                <w:szCs w:val="20"/>
              </w:rPr>
            </w:pPr>
            <w:r w:rsidRPr="000418B2">
              <w:rPr>
                <w:sz w:val="20"/>
                <w:szCs w:val="20"/>
              </w:rPr>
              <w:t>840,00</w:t>
            </w:r>
          </w:p>
        </w:tc>
        <w:tc>
          <w:tcPr>
            <w:tcW w:w="419" w:type="pct"/>
            <w:tcBorders>
              <w:top w:val="nil"/>
              <w:left w:val="nil"/>
              <w:bottom w:val="single" w:sz="4" w:space="0" w:color="auto"/>
              <w:right w:val="single" w:sz="4" w:space="0" w:color="auto"/>
            </w:tcBorders>
            <w:vAlign w:val="center"/>
          </w:tcPr>
          <w:p w:rsidR="001429F7" w:rsidRDefault="001429F7" w:rsidP="00E82625">
            <w:pPr>
              <w:suppressAutoHyphens/>
              <w:jc w:val="center"/>
            </w:pPr>
            <w:r w:rsidRPr="00D50BD3">
              <w:rPr>
                <w:sz w:val="20"/>
                <w:szCs w:val="20"/>
              </w:rPr>
              <w:t>18</w:t>
            </w:r>
          </w:p>
        </w:tc>
      </w:tr>
      <w:tr w:rsidR="001429F7"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1429F7" w:rsidRPr="000E413C" w:rsidRDefault="001429F7"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1429F7" w:rsidRPr="000418B2" w:rsidRDefault="001429F7" w:rsidP="00E82625">
            <w:pPr>
              <w:suppressAutoHyphens/>
              <w:jc w:val="center"/>
              <w:rPr>
                <w:sz w:val="20"/>
                <w:szCs w:val="20"/>
              </w:rPr>
            </w:pPr>
            <w:r w:rsidRPr="000418B2">
              <w:rPr>
                <w:sz w:val="20"/>
                <w:szCs w:val="20"/>
              </w:rPr>
              <w:t>133-0915</w:t>
            </w:r>
          </w:p>
        </w:tc>
        <w:tc>
          <w:tcPr>
            <w:tcW w:w="3099" w:type="pct"/>
            <w:tcBorders>
              <w:top w:val="nil"/>
              <w:left w:val="nil"/>
              <w:bottom w:val="single" w:sz="4" w:space="0" w:color="auto"/>
              <w:right w:val="single" w:sz="4" w:space="0" w:color="auto"/>
            </w:tcBorders>
            <w:shd w:val="clear" w:color="auto" w:fill="auto"/>
            <w:noWrap/>
            <w:hideMark/>
          </w:tcPr>
          <w:p w:rsidR="001429F7" w:rsidRPr="00CB3865" w:rsidRDefault="001429F7" w:rsidP="00E82625">
            <w:pPr>
              <w:suppressAutoHyphens/>
              <w:rPr>
                <w:sz w:val="20"/>
                <w:szCs w:val="20"/>
              </w:rPr>
            </w:pPr>
            <w:r w:rsidRPr="000418B2">
              <w:rPr>
                <w:sz w:val="20"/>
                <w:szCs w:val="20"/>
              </w:rPr>
              <w:t>Охрана атмосферного воздуха. Сборник нормативных документов// на 01.10.12</w:t>
            </w:r>
          </w:p>
        </w:tc>
        <w:tc>
          <w:tcPr>
            <w:tcW w:w="679" w:type="pct"/>
            <w:tcBorders>
              <w:top w:val="nil"/>
              <w:left w:val="nil"/>
              <w:bottom w:val="single" w:sz="4" w:space="0" w:color="auto"/>
              <w:right w:val="single" w:sz="4" w:space="0" w:color="auto"/>
            </w:tcBorders>
            <w:shd w:val="clear" w:color="auto" w:fill="auto"/>
            <w:noWrap/>
            <w:vAlign w:val="center"/>
            <w:hideMark/>
          </w:tcPr>
          <w:p w:rsidR="001429F7" w:rsidRPr="000418B2" w:rsidRDefault="001429F7" w:rsidP="00E82625">
            <w:pPr>
              <w:suppressAutoHyphens/>
              <w:jc w:val="center"/>
              <w:rPr>
                <w:sz w:val="20"/>
                <w:szCs w:val="20"/>
              </w:rPr>
            </w:pPr>
            <w:r w:rsidRPr="000418B2">
              <w:rPr>
                <w:sz w:val="20"/>
                <w:szCs w:val="20"/>
              </w:rPr>
              <w:t>840,00</w:t>
            </w:r>
          </w:p>
        </w:tc>
        <w:tc>
          <w:tcPr>
            <w:tcW w:w="419" w:type="pct"/>
            <w:tcBorders>
              <w:top w:val="nil"/>
              <w:left w:val="nil"/>
              <w:bottom w:val="single" w:sz="4" w:space="0" w:color="auto"/>
              <w:right w:val="single" w:sz="4" w:space="0" w:color="auto"/>
            </w:tcBorders>
            <w:vAlign w:val="center"/>
          </w:tcPr>
          <w:p w:rsidR="001429F7" w:rsidRDefault="001429F7" w:rsidP="00E82625">
            <w:pPr>
              <w:suppressAutoHyphens/>
              <w:jc w:val="center"/>
            </w:pPr>
            <w:r w:rsidRPr="00D50BD3">
              <w:rPr>
                <w:sz w:val="20"/>
                <w:szCs w:val="20"/>
              </w:rPr>
              <w:t>18</w:t>
            </w:r>
          </w:p>
        </w:tc>
      </w:tr>
      <w:tr w:rsidR="001429F7"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1429F7" w:rsidRPr="000E413C" w:rsidRDefault="001429F7"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1429F7" w:rsidRPr="000418B2" w:rsidRDefault="001429F7" w:rsidP="00E82625">
            <w:pPr>
              <w:suppressAutoHyphens/>
              <w:jc w:val="center"/>
              <w:rPr>
                <w:sz w:val="20"/>
                <w:szCs w:val="20"/>
              </w:rPr>
            </w:pPr>
            <w:r w:rsidRPr="000418B2">
              <w:rPr>
                <w:sz w:val="20"/>
                <w:szCs w:val="20"/>
              </w:rPr>
              <w:t>133-0916</w:t>
            </w:r>
          </w:p>
        </w:tc>
        <w:tc>
          <w:tcPr>
            <w:tcW w:w="3099" w:type="pct"/>
            <w:tcBorders>
              <w:top w:val="nil"/>
              <w:left w:val="nil"/>
              <w:bottom w:val="single" w:sz="4" w:space="0" w:color="auto"/>
              <w:right w:val="single" w:sz="4" w:space="0" w:color="auto"/>
            </w:tcBorders>
            <w:shd w:val="clear" w:color="auto" w:fill="auto"/>
            <w:noWrap/>
            <w:hideMark/>
          </w:tcPr>
          <w:p w:rsidR="001429F7" w:rsidRPr="00CB3865" w:rsidRDefault="001429F7" w:rsidP="00E82625">
            <w:pPr>
              <w:suppressAutoHyphens/>
              <w:rPr>
                <w:sz w:val="20"/>
                <w:szCs w:val="20"/>
              </w:rPr>
            </w:pPr>
            <w:r w:rsidRPr="000418B2">
              <w:rPr>
                <w:sz w:val="20"/>
                <w:szCs w:val="20"/>
              </w:rPr>
              <w:t>Отходы производства и потребления. Сборник нормативных документов// на 15.05.13</w:t>
            </w:r>
          </w:p>
        </w:tc>
        <w:tc>
          <w:tcPr>
            <w:tcW w:w="679" w:type="pct"/>
            <w:tcBorders>
              <w:top w:val="nil"/>
              <w:left w:val="nil"/>
              <w:bottom w:val="single" w:sz="4" w:space="0" w:color="auto"/>
              <w:right w:val="single" w:sz="4" w:space="0" w:color="auto"/>
            </w:tcBorders>
            <w:shd w:val="clear" w:color="auto" w:fill="auto"/>
            <w:noWrap/>
            <w:vAlign w:val="center"/>
            <w:hideMark/>
          </w:tcPr>
          <w:p w:rsidR="001429F7" w:rsidRPr="000418B2" w:rsidRDefault="001429F7" w:rsidP="00E82625">
            <w:pPr>
              <w:suppressAutoHyphens/>
              <w:jc w:val="center"/>
              <w:rPr>
                <w:sz w:val="20"/>
                <w:szCs w:val="20"/>
              </w:rPr>
            </w:pPr>
            <w:r w:rsidRPr="000418B2">
              <w:rPr>
                <w:sz w:val="20"/>
                <w:szCs w:val="20"/>
              </w:rPr>
              <w:t>920,00</w:t>
            </w:r>
          </w:p>
        </w:tc>
        <w:tc>
          <w:tcPr>
            <w:tcW w:w="419" w:type="pct"/>
            <w:tcBorders>
              <w:top w:val="nil"/>
              <w:left w:val="nil"/>
              <w:bottom w:val="single" w:sz="4" w:space="0" w:color="auto"/>
              <w:right w:val="single" w:sz="4" w:space="0" w:color="auto"/>
            </w:tcBorders>
            <w:vAlign w:val="center"/>
          </w:tcPr>
          <w:p w:rsidR="001429F7" w:rsidRDefault="001429F7" w:rsidP="00E82625">
            <w:pPr>
              <w:suppressAutoHyphens/>
              <w:jc w:val="center"/>
            </w:pPr>
            <w:r w:rsidRPr="00D50BD3">
              <w:rPr>
                <w:sz w:val="20"/>
                <w:szCs w:val="20"/>
              </w:rPr>
              <w:t>18</w:t>
            </w:r>
          </w:p>
        </w:tc>
      </w:tr>
      <w:tr w:rsidR="001429F7"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1429F7" w:rsidRPr="000E413C" w:rsidRDefault="001429F7"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1429F7" w:rsidRPr="000418B2" w:rsidRDefault="001429F7" w:rsidP="00E82625">
            <w:pPr>
              <w:suppressAutoHyphens/>
              <w:jc w:val="center"/>
              <w:rPr>
                <w:sz w:val="20"/>
                <w:szCs w:val="20"/>
              </w:rPr>
            </w:pPr>
            <w:r w:rsidRPr="000418B2">
              <w:rPr>
                <w:sz w:val="20"/>
                <w:szCs w:val="20"/>
              </w:rPr>
              <w:t>133-0917</w:t>
            </w:r>
          </w:p>
        </w:tc>
        <w:tc>
          <w:tcPr>
            <w:tcW w:w="3099" w:type="pct"/>
            <w:tcBorders>
              <w:top w:val="nil"/>
              <w:left w:val="nil"/>
              <w:bottom w:val="single" w:sz="4" w:space="0" w:color="auto"/>
              <w:right w:val="single" w:sz="4" w:space="0" w:color="auto"/>
            </w:tcBorders>
            <w:shd w:val="clear" w:color="auto" w:fill="auto"/>
            <w:noWrap/>
            <w:hideMark/>
          </w:tcPr>
          <w:p w:rsidR="001429F7" w:rsidRPr="00CB3865" w:rsidRDefault="001429F7" w:rsidP="00E82625">
            <w:pPr>
              <w:suppressAutoHyphens/>
              <w:rPr>
                <w:sz w:val="20"/>
                <w:szCs w:val="20"/>
              </w:rPr>
            </w:pPr>
            <w:r w:rsidRPr="000418B2">
              <w:rPr>
                <w:sz w:val="20"/>
                <w:szCs w:val="20"/>
              </w:rPr>
              <w:t>Государственный контроль за использованием и охраной водных объектов. Водопользование (водопотребление и водоотведение). Сборник нормативных документов// на 20.05.13</w:t>
            </w:r>
          </w:p>
        </w:tc>
        <w:tc>
          <w:tcPr>
            <w:tcW w:w="679" w:type="pct"/>
            <w:tcBorders>
              <w:top w:val="nil"/>
              <w:left w:val="nil"/>
              <w:bottom w:val="single" w:sz="4" w:space="0" w:color="auto"/>
              <w:right w:val="single" w:sz="4" w:space="0" w:color="auto"/>
            </w:tcBorders>
            <w:shd w:val="clear" w:color="auto" w:fill="auto"/>
            <w:noWrap/>
            <w:vAlign w:val="center"/>
            <w:hideMark/>
          </w:tcPr>
          <w:p w:rsidR="001429F7" w:rsidRPr="000418B2" w:rsidRDefault="001429F7" w:rsidP="00E82625">
            <w:pPr>
              <w:suppressAutoHyphens/>
              <w:jc w:val="center"/>
              <w:rPr>
                <w:sz w:val="20"/>
                <w:szCs w:val="20"/>
              </w:rPr>
            </w:pPr>
            <w:r w:rsidRPr="000418B2">
              <w:rPr>
                <w:sz w:val="20"/>
                <w:szCs w:val="20"/>
              </w:rPr>
              <w:t>840,00</w:t>
            </w:r>
          </w:p>
        </w:tc>
        <w:tc>
          <w:tcPr>
            <w:tcW w:w="419" w:type="pct"/>
            <w:tcBorders>
              <w:top w:val="nil"/>
              <w:left w:val="nil"/>
              <w:bottom w:val="single" w:sz="4" w:space="0" w:color="auto"/>
              <w:right w:val="single" w:sz="4" w:space="0" w:color="auto"/>
            </w:tcBorders>
            <w:vAlign w:val="center"/>
          </w:tcPr>
          <w:p w:rsidR="001429F7" w:rsidRDefault="001429F7" w:rsidP="00E82625">
            <w:pPr>
              <w:suppressAutoHyphens/>
              <w:jc w:val="center"/>
            </w:pPr>
            <w:r w:rsidRPr="00D50BD3">
              <w:rPr>
                <w:sz w:val="20"/>
                <w:szCs w:val="20"/>
              </w:rPr>
              <w:t>18</w:t>
            </w:r>
          </w:p>
        </w:tc>
      </w:tr>
      <w:tr w:rsidR="001429F7"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1429F7" w:rsidRPr="000E413C" w:rsidRDefault="001429F7"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1429F7" w:rsidRPr="00CB3865" w:rsidRDefault="001429F7" w:rsidP="00E82625">
            <w:pPr>
              <w:suppressAutoHyphens/>
              <w:jc w:val="center"/>
              <w:rPr>
                <w:sz w:val="20"/>
                <w:szCs w:val="20"/>
              </w:rPr>
            </w:pPr>
            <w:r w:rsidRPr="00CB3865">
              <w:rPr>
                <w:sz w:val="20"/>
                <w:szCs w:val="20"/>
              </w:rPr>
              <w:t>133-0912</w:t>
            </w:r>
          </w:p>
        </w:tc>
        <w:tc>
          <w:tcPr>
            <w:tcW w:w="3099" w:type="pct"/>
            <w:tcBorders>
              <w:top w:val="nil"/>
              <w:left w:val="nil"/>
              <w:bottom w:val="single" w:sz="4" w:space="0" w:color="auto"/>
              <w:right w:val="single" w:sz="4" w:space="0" w:color="auto"/>
            </w:tcBorders>
            <w:shd w:val="clear" w:color="auto" w:fill="auto"/>
            <w:noWrap/>
            <w:hideMark/>
          </w:tcPr>
          <w:p w:rsidR="001429F7" w:rsidRPr="00CB3865" w:rsidRDefault="001429F7" w:rsidP="00E82625">
            <w:pPr>
              <w:suppressAutoHyphens/>
              <w:rPr>
                <w:sz w:val="20"/>
                <w:szCs w:val="20"/>
              </w:rPr>
            </w:pPr>
            <w:r w:rsidRPr="00CB3865">
              <w:rPr>
                <w:b/>
                <w:sz w:val="20"/>
                <w:szCs w:val="20"/>
              </w:rPr>
              <w:t>Сибикин Ю.Д.</w:t>
            </w:r>
            <w:r w:rsidRPr="00CB3865">
              <w:rPr>
                <w:sz w:val="20"/>
                <w:szCs w:val="20"/>
              </w:rPr>
              <w:t xml:space="preserve"> Отопление, вентиляция и кондиционирование воздуха// 2013</w:t>
            </w:r>
          </w:p>
        </w:tc>
        <w:tc>
          <w:tcPr>
            <w:tcW w:w="679" w:type="pct"/>
            <w:tcBorders>
              <w:top w:val="nil"/>
              <w:left w:val="nil"/>
              <w:bottom w:val="single" w:sz="4" w:space="0" w:color="auto"/>
              <w:right w:val="single" w:sz="4" w:space="0" w:color="auto"/>
            </w:tcBorders>
            <w:shd w:val="clear" w:color="auto" w:fill="auto"/>
            <w:noWrap/>
            <w:vAlign w:val="center"/>
            <w:hideMark/>
          </w:tcPr>
          <w:p w:rsidR="001429F7" w:rsidRPr="00CB3865" w:rsidRDefault="001429F7" w:rsidP="00E82625">
            <w:pPr>
              <w:suppressAutoHyphens/>
              <w:jc w:val="center"/>
              <w:rPr>
                <w:sz w:val="20"/>
                <w:szCs w:val="20"/>
              </w:rPr>
            </w:pPr>
            <w:r w:rsidRPr="00CB3865">
              <w:rPr>
                <w:sz w:val="20"/>
                <w:szCs w:val="20"/>
              </w:rPr>
              <w:t>1000,00</w:t>
            </w:r>
          </w:p>
        </w:tc>
        <w:tc>
          <w:tcPr>
            <w:tcW w:w="419" w:type="pct"/>
            <w:tcBorders>
              <w:top w:val="nil"/>
              <w:left w:val="nil"/>
              <w:bottom w:val="single" w:sz="4" w:space="0" w:color="auto"/>
              <w:right w:val="single" w:sz="4" w:space="0" w:color="auto"/>
            </w:tcBorders>
            <w:vAlign w:val="center"/>
          </w:tcPr>
          <w:p w:rsidR="001429F7" w:rsidRPr="00CB3865" w:rsidRDefault="001429F7" w:rsidP="00E82625">
            <w:pPr>
              <w:suppressAutoHyphens/>
              <w:jc w:val="center"/>
              <w:rPr>
                <w:sz w:val="20"/>
                <w:szCs w:val="20"/>
              </w:rPr>
            </w:pPr>
            <w:r w:rsidRPr="00CB3865">
              <w:rPr>
                <w:sz w:val="20"/>
                <w:szCs w:val="20"/>
              </w:rPr>
              <w:t>18</w:t>
            </w:r>
          </w:p>
        </w:tc>
      </w:tr>
      <w:tr w:rsidR="00FF4DA2"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FF4DA2" w:rsidRPr="000E413C" w:rsidRDefault="00FF4DA2"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FF4DA2" w:rsidRPr="00E33371" w:rsidRDefault="00FF4DA2" w:rsidP="00E82625">
            <w:pPr>
              <w:suppressAutoHyphens/>
              <w:jc w:val="center"/>
              <w:rPr>
                <w:color w:val="000000"/>
                <w:sz w:val="20"/>
                <w:szCs w:val="20"/>
              </w:rPr>
            </w:pPr>
            <w:r>
              <w:rPr>
                <w:color w:val="000000"/>
                <w:sz w:val="20"/>
                <w:szCs w:val="20"/>
              </w:rPr>
              <w:t>133-1124</w:t>
            </w:r>
          </w:p>
        </w:tc>
        <w:tc>
          <w:tcPr>
            <w:tcW w:w="3099" w:type="pct"/>
            <w:tcBorders>
              <w:top w:val="nil"/>
              <w:left w:val="nil"/>
              <w:bottom w:val="single" w:sz="4" w:space="0" w:color="auto"/>
              <w:right w:val="single" w:sz="4" w:space="0" w:color="auto"/>
            </w:tcBorders>
            <w:shd w:val="clear" w:color="auto" w:fill="auto"/>
            <w:noWrap/>
            <w:hideMark/>
          </w:tcPr>
          <w:p w:rsidR="00FF4DA2" w:rsidRDefault="00FF4DA2" w:rsidP="00E82625">
            <w:pPr>
              <w:suppressAutoHyphens/>
              <w:rPr>
                <w:color w:val="000000"/>
                <w:sz w:val="20"/>
                <w:szCs w:val="20"/>
              </w:rPr>
            </w:pPr>
            <w:r w:rsidRPr="00E35E02">
              <w:rPr>
                <w:b/>
                <w:color w:val="000000"/>
                <w:sz w:val="20"/>
                <w:szCs w:val="20"/>
              </w:rPr>
              <w:t>Сибикин Ю.Д., Сибикин М.Ю.</w:t>
            </w:r>
            <w:r w:rsidRPr="00E35E02">
              <w:rPr>
                <w:color w:val="000000"/>
                <w:sz w:val="20"/>
                <w:szCs w:val="20"/>
              </w:rPr>
              <w:t xml:space="preserve"> Электробезопасность при эксплуатации электроустановок промышленных предприятий// Учебное пособие, 7-е изд., испр.,2012</w:t>
            </w:r>
          </w:p>
          <w:p w:rsidR="00FF4DA2" w:rsidRPr="001206DA" w:rsidRDefault="00FF4DA2" w:rsidP="00E82625">
            <w:pPr>
              <w:suppressAutoHyphens/>
              <w:ind w:firstLine="186"/>
              <w:rPr>
                <w:color w:val="000000"/>
                <w:sz w:val="16"/>
                <w:szCs w:val="16"/>
              </w:rPr>
            </w:pPr>
            <w:r w:rsidRPr="001206DA">
              <w:rPr>
                <w:color w:val="000000"/>
                <w:sz w:val="16"/>
                <w:szCs w:val="16"/>
              </w:rPr>
              <w:t>В учебном пособии рассмотрены причины повышенной опасности при работе с электроустановками, используемые средства электрозащиты, требования стандартов ССБТ и действующие правила безопасности, а также организационные и технические мероприятия, обеспечивающие безопасное производство работ персоналом, обслуживающим и ремонтирующим электрооборудование промышленных предприятий.</w:t>
            </w:r>
          </w:p>
        </w:tc>
        <w:tc>
          <w:tcPr>
            <w:tcW w:w="679" w:type="pct"/>
            <w:tcBorders>
              <w:top w:val="nil"/>
              <w:left w:val="nil"/>
              <w:bottom w:val="single" w:sz="4" w:space="0" w:color="auto"/>
              <w:right w:val="single" w:sz="4" w:space="0" w:color="auto"/>
            </w:tcBorders>
            <w:shd w:val="clear" w:color="auto" w:fill="auto"/>
            <w:noWrap/>
            <w:vAlign w:val="center"/>
            <w:hideMark/>
          </w:tcPr>
          <w:p w:rsidR="00FF4DA2" w:rsidRPr="00E35E02" w:rsidRDefault="00FF4DA2" w:rsidP="00E82625">
            <w:pPr>
              <w:suppressAutoHyphens/>
              <w:jc w:val="center"/>
              <w:rPr>
                <w:color w:val="000000"/>
                <w:sz w:val="20"/>
                <w:szCs w:val="20"/>
              </w:rPr>
            </w:pPr>
            <w:r w:rsidRPr="00E35E02">
              <w:rPr>
                <w:color w:val="000000"/>
                <w:sz w:val="20"/>
                <w:szCs w:val="20"/>
              </w:rPr>
              <w:t>634,00</w:t>
            </w:r>
          </w:p>
        </w:tc>
        <w:tc>
          <w:tcPr>
            <w:tcW w:w="419" w:type="pct"/>
            <w:tcBorders>
              <w:top w:val="nil"/>
              <w:left w:val="nil"/>
              <w:bottom w:val="single" w:sz="4" w:space="0" w:color="auto"/>
              <w:right w:val="single" w:sz="4" w:space="0" w:color="auto"/>
            </w:tcBorders>
            <w:vAlign w:val="center"/>
          </w:tcPr>
          <w:p w:rsidR="00FF4DA2" w:rsidRDefault="00FF4DA2" w:rsidP="00E82625">
            <w:pPr>
              <w:suppressAutoHyphens/>
              <w:jc w:val="center"/>
            </w:pPr>
            <w:r w:rsidRPr="00C04CD3">
              <w:rPr>
                <w:sz w:val="20"/>
                <w:szCs w:val="20"/>
              </w:rPr>
              <w:t>18</w:t>
            </w:r>
          </w:p>
        </w:tc>
      </w:tr>
      <w:tr w:rsidR="00FF4DA2"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FF4DA2" w:rsidRPr="000E413C" w:rsidRDefault="00FF4DA2"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FF4DA2" w:rsidRPr="00E33371" w:rsidRDefault="00FF4DA2" w:rsidP="00E82625">
            <w:pPr>
              <w:suppressAutoHyphens/>
              <w:jc w:val="center"/>
              <w:rPr>
                <w:color w:val="000000"/>
                <w:sz w:val="20"/>
                <w:szCs w:val="20"/>
              </w:rPr>
            </w:pPr>
            <w:r>
              <w:rPr>
                <w:color w:val="000000"/>
                <w:sz w:val="20"/>
                <w:szCs w:val="20"/>
              </w:rPr>
              <w:t>133-1131</w:t>
            </w:r>
          </w:p>
        </w:tc>
        <w:tc>
          <w:tcPr>
            <w:tcW w:w="3099" w:type="pct"/>
            <w:tcBorders>
              <w:top w:val="nil"/>
              <w:left w:val="nil"/>
              <w:bottom w:val="single" w:sz="4" w:space="0" w:color="auto"/>
              <w:right w:val="single" w:sz="4" w:space="0" w:color="auto"/>
            </w:tcBorders>
            <w:shd w:val="clear" w:color="auto" w:fill="auto"/>
            <w:noWrap/>
            <w:hideMark/>
          </w:tcPr>
          <w:p w:rsidR="00FF4DA2" w:rsidRDefault="00FF4DA2" w:rsidP="00E82625">
            <w:pPr>
              <w:suppressAutoHyphens/>
              <w:rPr>
                <w:color w:val="000000"/>
                <w:sz w:val="20"/>
                <w:szCs w:val="20"/>
              </w:rPr>
            </w:pPr>
            <w:r w:rsidRPr="00E35E02">
              <w:rPr>
                <w:b/>
                <w:color w:val="000000"/>
                <w:sz w:val="20"/>
                <w:szCs w:val="20"/>
              </w:rPr>
              <w:t>Сибикин Ю.Д.</w:t>
            </w:r>
            <w:r w:rsidRPr="00E35E02">
              <w:rPr>
                <w:color w:val="000000"/>
                <w:sz w:val="20"/>
                <w:szCs w:val="20"/>
              </w:rPr>
              <w:t xml:space="preserve"> Справочник электромонтажника// Учебное пособие, 5-е изд., перераб. и доп., 2013</w:t>
            </w:r>
          </w:p>
          <w:p w:rsidR="00FF4DA2" w:rsidRPr="001206DA" w:rsidRDefault="00FF4DA2" w:rsidP="00E82625">
            <w:pPr>
              <w:suppressAutoHyphens/>
              <w:ind w:firstLine="186"/>
              <w:rPr>
                <w:color w:val="000000"/>
                <w:sz w:val="16"/>
                <w:szCs w:val="16"/>
              </w:rPr>
            </w:pPr>
            <w:r w:rsidRPr="001206DA">
              <w:rPr>
                <w:color w:val="000000"/>
                <w:sz w:val="16"/>
                <w:szCs w:val="16"/>
              </w:rPr>
              <w:t>В учебном пособии изложены основные сведения об устройстве и монтаже силового электрооборудования, цеховых электрических сетей и электроосвещении промышленных предприятий.</w:t>
            </w:r>
          </w:p>
        </w:tc>
        <w:tc>
          <w:tcPr>
            <w:tcW w:w="679" w:type="pct"/>
            <w:tcBorders>
              <w:top w:val="nil"/>
              <w:left w:val="nil"/>
              <w:bottom w:val="single" w:sz="4" w:space="0" w:color="auto"/>
              <w:right w:val="single" w:sz="4" w:space="0" w:color="auto"/>
            </w:tcBorders>
            <w:shd w:val="clear" w:color="auto" w:fill="auto"/>
            <w:noWrap/>
            <w:vAlign w:val="center"/>
            <w:hideMark/>
          </w:tcPr>
          <w:p w:rsidR="00FF4DA2" w:rsidRPr="00E35E02" w:rsidRDefault="00FF4DA2" w:rsidP="00E82625">
            <w:pPr>
              <w:suppressAutoHyphens/>
              <w:jc w:val="center"/>
              <w:rPr>
                <w:color w:val="000000"/>
                <w:sz w:val="20"/>
                <w:szCs w:val="20"/>
              </w:rPr>
            </w:pPr>
            <w:r w:rsidRPr="00E35E02">
              <w:rPr>
                <w:color w:val="000000"/>
                <w:sz w:val="20"/>
                <w:szCs w:val="20"/>
              </w:rPr>
              <w:t>978,00</w:t>
            </w:r>
          </w:p>
        </w:tc>
        <w:tc>
          <w:tcPr>
            <w:tcW w:w="419" w:type="pct"/>
            <w:tcBorders>
              <w:top w:val="nil"/>
              <w:left w:val="nil"/>
              <w:bottom w:val="single" w:sz="4" w:space="0" w:color="auto"/>
              <w:right w:val="single" w:sz="4" w:space="0" w:color="auto"/>
            </w:tcBorders>
            <w:vAlign w:val="center"/>
          </w:tcPr>
          <w:p w:rsidR="00FF4DA2" w:rsidRDefault="00FF4DA2" w:rsidP="00E82625">
            <w:pPr>
              <w:suppressAutoHyphens/>
              <w:jc w:val="center"/>
            </w:pPr>
            <w:r w:rsidRPr="00C04CD3">
              <w:rPr>
                <w:sz w:val="20"/>
                <w:szCs w:val="20"/>
              </w:rPr>
              <w:t>18</w:t>
            </w:r>
          </w:p>
        </w:tc>
      </w:tr>
      <w:tr w:rsidR="00FF4DA2"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FF4DA2" w:rsidRPr="000E413C" w:rsidRDefault="00FF4DA2"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FF4DA2" w:rsidRPr="00E33371" w:rsidRDefault="00FF4DA2" w:rsidP="00E82625">
            <w:pPr>
              <w:suppressAutoHyphens/>
              <w:jc w:val="center"/>
              <w:rPr>
                <w:color w:val="000000"/>
                <w:sz w:val="20"/>
                <w:szCs w:val="20"/>
              </w:rPr>
            </w:pPr>
            <w:r>
              <w:rPr>
                <w:color w:val="000000"/>
                <w:sz w:val="20"/>
                <w:szCs w:val="20"/>
              </w:rPr>
              <w:t>133-1132</w:t>
            </w:r>
          </w:p>
        </w:tc>
        <w:tc>
          <w:tcPr>
            <w:tcW w:w="3099" w:type="pct"/>
            <w:tcBorders>
              <w:top w:val="nil"/>
              <w:left w:val="nil"/>
              <w:bottom w:val="single" w:sz="4" w:space="0" w:color="auto"/>
              <w:right w:val="single" w:sz="4" w:space="0" w:color="auto"/>
            </w:tcBorders>
            <w:shd w:val="clear" w:color="auto" w:fill="auto"/>
            <w:noWrap/>
            <w:hideMark/>
          </w:tcPr>
          <w:p w:rsidR="00FF4DA2" w:rsidRDefault="00FF4DA2" w:rsidP="00E82625">
            <w:pPr>
              <w:suppressAutoHyphens/>
              <w:rPr>
                <w:color w:val="000000"/>
                <w:sz w:val="20"/>
                <w:szCs w:val="20"/>
              </w:rPr>
            </w:pPr>
            <w:r w:rsidRPr="00E35E02">
              <w:rPr>
                <w:b/>
                <w:color w:val="000000"/>
                <w:sz w:val="20"/>
                <w:szCs w:val="20"/>
              </w:rPr>
              <w:t xml:space="preserve">Ярочкина Г.В. </w:t>
            </w:r>
            <w:r w:rsidRPr="00E35E02">
              <w:rPr>
                <w:color w:val="000000"/>
                <w:sz w:val="20"/>
                <w:szCs w:val="20"/>
              </w:rPr>
              <w:t>Основы электротехники// Учебное пособие, 2013</w:t>
            </w:r>
          </w:p>
          <w:p w:rsidR="00FF4DA2" w:rsidRPr="001206DA" w:rsidRDefault="00FF4DA2" w:rsidP="00E82625">
            <w:pPr>
              <w:suppressAutoHyphens/>
              <w:ind w:firstLine="186"/>
              <w:rPr>
                <w:color w:val="000000"/>
                <w:sz w:val="16"/>
                <w:szCs w:val="16"/>
              </w:rPr>
            </w:pPr>
            <w:r w:rsidRPr="001206DA">
              <w:rPr>
                <w:color w:val="000000"/>
                <w:sz w:val="16"/>
                <w:szCs w:val="16"/>
              </w:rPr>
              <w:t>В учебном пособии даны понятия электростатики, рассмотрены цепи постоянного и переменного тока, трехфазные и магнитные цепи. Приведены сведения об электрических измерениях и электроизмерительных приборах, а также об электрических аппаратах, в том числе трансформаторах, электрических машинах. Изложены принципы передачи и распределения электрической энергии.</w:t>
            </w:r>
          </w:p>
        </w:tc>
        <w:tc>
          <w:tcPr>
            <w:tcW w:w="679" w:type="pct"/>
            <w:tcBorders>
              <w:top w:val="nil"/>
              <w:left w:val="nil"/>
              <w:bottom w:val="single" w:sz="4" w:space="0" w:color="auto"/>
              <w:right w:val="single" w:sz="4" w:space="0" w:color="auto"/>
            </w:tcBorders>
            <w:shd w:val="clear" w:color="auto" w:fill="auto"/>
            <w:noWrap/>
            <w:vAlign w:val="center"/>
            <w:hideMark/>
          </w:tcPr>
          <w:p w:rsidR="00FF4DA2" w:rsidRPr="00E35E02" w:rsidRDefault="00FF4DA2" w:rsidP="00E82625">
            <w:pPr>
              <w:suppressAutoHyphens/>
              <w:jc w:val="center"/>
              <w:rPr>
                <w:color w:val="000000"/>
                <w:sz w:val="20"/>
                <w:szCs w:val="20"/>
              </w:rPr>
            </w:pPr>
            <w:r w:rsidRPr="00E35E02">
              <w:rPr>
                <w:color w:val="000000"/>
                <w:sz w:val="20"/>
                <w:szCs w:val="20"/>
              </w:rPr>
              <w:t>630,00</w:t>
            </w:r>
          </w:p>
        </w:tc>
        <w:tc>
          <w:tcPr>
            <w:tcW w:w="419" w:type="pct"/>
            <w:tcBorders>
              <w:top w:val="nil"/>
              <w:left w:val="nil"/>
              <w:bottom w:val="single" w:sz="4" w:space="0" w:color="auto"/>
              <w:right w:val="single" w:sz="4" w:space="0" w:color="auto"/>
            </w:tcBorders>
            <w:vAlign w:val="center"/>
          </w:tcPr>
          <w:p w:rsidR="00FF4DA2" w:rsidRDefault="00FF4DA2" w:rsidP="00E82625">
            <w:pPr>
              <w:suppressAutoHyphens/>
              <w:jc w:val="center"/>
            </w:pPr>
            <w:r w:rsidRPr="00C04CD3">
              <w:rPr>
                <w:sz w:val="20"/>
                <w:szCs w:val="20"/>
              </w:rPr>
              <w:t>18</w:t>
            </w:r>
          </w:p>
        </w:tc>
      </w:tr>
      <w:tr w:rsidR="00FF4DA2"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FF4DA2" w:rsidRPr="000E413C" w:rsidRDefault="00FF4DA2"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FF4DA2" w:rsidRPr="00E33371" w:rsidRDefault="00FF4DA2" w:rsidP="00E82625">
            <w:pPr>
              <w:suppressAutoHyphens/>
              <w:jc w:val="center"/>
              <w:rPr>
                <w:color w:val="000000"/>
                <w:sz w:val="20"/>
                <w:szCs w:val="20"/>
              </w:rPr>
            </w:pPr>
            <w:r>
              <w:rPr>
                <w:color w:val="000000"/>
                <w:sz w:val="20"/>
                <w:szCs w:val="20"/>
              </w:rPr>
              <w:t>133-1133</w:t>
            </w:r>
          </w:p>
        </w:tc>
        <w:tc>
          <w:tcPr>
            <w:tcW w:w="3099" w:type="pct"/>
            <w:tcBorders>
              <w:top w:val="nil"/>
              <w:left w:val="nil"/>
              <w:bottom w:val="single" w:sz="4" w:space="0" w:color="auto"/>
              <w:right w:val="single" w:sz="4" w:space="0" w:color="auto"/>
            </w:tcBorders>
            <w:shd w:val="clear" w:color="auto" w:fill="auto"/>
            <w:noWrap/>
            <w:hideMark/>
          </w:tcPr>
          <w:p w:rsidR="00FF4DA2" w:rsidRDefault="00FF4DA2" w:rsidP="00E82625">
            <w:pPr>
              <w:suppressAutoHyphens/>
              <w:rPr>
                <w:color w:val="000000"/>
                <w:sz w:val="20"/>
                <w:szCs w:val="20"/>
              </w:rPr>
            </w:pPr>
            <w:r w:rsidRPr="00E35E02">
              <w:rPr>
                <w:b/>
                <w:color w:val="000000"/>
                <w:sz w:val="20"/>
                <w:szCs w:val="20"/>
              </w:rPr>
              <w:t>Акимова Н.А., Котеленец Н.Ф., Сентюрихин Н.И.</w:t>
            </w:r>
            <w:r w:rsidRPr="00E35E02">
              <w:rPr>
                <w:color w:val="000000"/>
                <w:sz w:val="20"/>
                <w:szCs w:val="20"/>
              </w:rPr>
              <w:t xml:space="preserve"> Монтаж, техническая эксплуатация и ремонт электрического и электромеханического оборудования// Учебник, 10-е изд., испр., 2013</w:t>
            </w:r>
          </w:p>
          <w:p w:rsidR="00FF4DA2" w:rsidRPr="001206DA" w:rsidRDefault="00FF4DA2" w:rsidP="00E82625">
            <w:pPr>
              <w:suppressAutoHyphens/>
              <w:ind w:firstLine="186"/>
              <w:rPr>
                <w:color w:val="000000"/>
                <w:sz w:val="16"/>
                <w:szCs w:val="16"/>
              </w:rPr>
            </w:pPr>
            <w:r w:rsidRPr="001206DA">
              <w:rPr>
                <w:color w:val="000000"/>
                <w:sz w:val="16"/>
                <w:szCs w:val="16"/>
              </w:rPr>
              <w:t>В учебнике рассмотрены вопросы, связанные с правильным хранением, монтажом и техническим обслуживанием электрических машин и аппаратов, трансформаторов, распределительных электрических сетей, осветительных установок и электрической бытовой техники. Приведены организационная структура и методы планирования электроремонтного производства, типовые технологические процессы ремонта оборудования и краткая характеристика ремонтных испытаний.</w:t>
            </w:r>
          </w:p>
        </w:tc>
        <w:tc>
          <w:tcPr>
            <w:tcW w:w="679" w:type="pct"/>
            <w:tcBorders>
              <w:top w:val="nil"/>
              <w:left w:val="nil"/>
              <w:bottom w:val="single" w:sz="4" w:space="0" w:color="auto"/>
              <w:right w:val="single" w:sz="4" w:space="0" w:color="auto"/>
            </w:tcBorders>
            <w:shd w:val="clear" w:color="auto" w:fill="auto"/>
            <w:noWrap/>
            <w:vAlign w:val="center"/>
            <w:hideMark/>
          </w:tcPr>
          <w:p w:rsidR="00FF4DA2" w:rsidRPr="00E35E02" w:rsidRDefault="00FF4DA2" w:rsidP="00E82625">
            <w:pPr>
              <w:suppressAutoHyphens/>
              <w:jc w:val="center"/>
              <w:rPr>
                <w:color w:val="000000"/>
                <w:sz w:val="20"/>
                <w:szCs w:val="20"/>
              </w:rPr>
            </w:pPr>
            <w:r w:rsidRPr="00E35E02">
              <w:rPr>
                <w:color w:val="000000"/>
                <w:sz w:val="20"/>
                <w:szCs w:val="20"/>
              </w:rPr>
              <w:t>870,00</w:t>
            </w:r>
          </w:p>
        </w:tc>
        <w:tc>
          <w:tcPr>
            <w:tcW w:w="419" w:type="pct"/>
            <w:tcBorders>
              <w:top w:val="nil"/>
              <w:left w:val="nil"/>
              <w:bottom w:val="single" w:sz="4" w:space="0" w:color="auto"/>
              <w:right w:val="single" w:sz="4" w:space="0" w:color="auto"/>
            </w:tcBorders>
            <w:vAlign w:val="center"/>
          </w:tcPr>
          <w:p w:rsidR="00FF4DA2" w:rsidRDefault="00FF4DA2" w:rsidP="00E82625">
            <w:pPr>
              <w:suppressAutoHyphens/>
              <w:jc w:val="center"/>
            </w:pPr>
            <w:r w:rsidRPr="00C04CD3">
              <w:rPr>
                <w:sz w:val="20"/>
                <w:szCs w:val="20"/>
              </w:rPr>
              <w:t>18</w:t>
            </w:r>
          </w:p>
        </w:tc>
      </w:tr>
      <w:tr w:rsidR="00FF4DA2"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FF4DA2" w:rsidRPr="000E413C" w:rsidRDefault="00FF4DA2"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FF4DA2" w:rsidRPr="00CB3865" w:rsidRDefault="00FF4DA2" w:rsidP="00E82625">
            <w:pPr>
              <w:suppressAutoHyphens/>
              <w:jc w:val="center"/>
              <w:rPr>
                <w:sz w:val="20"/>
                <w:szCs w:val="20"/>
              </w:rPr>
            </w:pPr>
            <w:r w:rsidRPr="00CB3865">
              <w:rPr>
                <w:sz w:val="20"/>
                <w:szCs w:val="20"/>
              </w:rPr>
              <w:t>133-0913</w:t>
            </w:r>
          </w:p>
        </w:tc>
        <w:tc>
          <w:tcPr>
            <w:tcW w:w="3099" w:type="pct"/>
            <w:tcBorders>
              <w:top w:val="nil"/>
              <w:left w:val="nil"/>
              <w:bottom w:val="single" w:sz="4" w:space="0" w:color="auto"/>
              <w:right w:val="single" w:sz="4" w:space="0" w:color="auto"/>
            </w:tcBorders>
            <w:shd w:val="clear" w:color="auto" w:fill="auto"/>
            <w:noWrap/>
            <w:hideMark/>
          </w:tcPr>
          <w:p w:rsidR="00FF4DA2" w:rsidRPr="00CB3865" w:rsidRDefault="00FF4DA2" w:rsidP="00E82625">
            <w:pPr>
              <w:suppressAutoHyphens/>
              <w:rPr>
                <w:sz w:val="20"/>
                <w:szCs w:val="20"/>
              </w:rPr>
            </w:pPr>
            <w:r w:rsidRPr="00CB3865">
              <w:rPr>
                <w:b/>
                <w:sz w:val="20"/>
                <w:szCs w:val="20"/>
              </w:rPr>
              <w:t>Соколов Б.А.</w:t>
            </w:r>
            <w:r w:rsidRPr="00CB3865">
              <w:rPr>
                <w:sz w:val="20"/>
                <w:szCs w:val="20"/>
              </w:rPr>
              <w:t xml:space="preserve"> Основы теплотехники. Теплотехнический контроль и автоматика котлов// 2013</w:t>
            </w:r>
          </w:p>
        </w:tc>
        <w:tc>
          <w:tcPr>
            <w:tcW w:w="679" w:type="pct"/>
            <w:tcBorders>
              <w:top w:val="nil"/>
              <w:left w:val="nil"/>
              <w:bottom w:val="single" w:sz="4" w:space="0" w:color="auto"/>
              <w:right w:val="single" w:sz="4" w:space="0" w:color="auto"/>
            </w:tcBorders>
            <w:shd w:val="clear" w:color="auto" w:fill="auto"/>
            <w:noWrap/>
            <w:vAlign w:val="center"/>
            <w:hideMark/>
          </w:tcPr>
          <w:p w:rsidR="00FF4DA2" w:rsidRPr="00CB3865" w:rsidRDefault="00FF4DA2" w:rsidP="00E82625">
            <w:pPr>
              <w:suppressAutoHyphens/>
              <w:jc w:val="center"/>
              <w:rPr>
                <w:sz w:val="20"/>
                <w:szCs w:val="20"/>
              </w:rPr>
            </w:pPr>
            <w:r w:rsidRPr="00CB3865">
              <w:rPr>
                <w:sz w:val="20"/>
                <w:szCs w:val="20"/>
              </w:rPr>
              <w:t>560,00</w:t>
            </w:r>
          </w:p>
        </w:tc>
        <w:tc>
          <w:tcPr>
            <w:tcW w:w="419" w:type="pct"/>
            <w:tcBorders>
              <w:top w:val="nil"/>
              <w:left w:val="nil"/>
              <w:bottom w:val="single" w:sz="4" w:space="0" w:color="auto"/>
              <w:right w:val="single" w:sz="4" w:space="0" w:color="auto"/>
            </w:tcBorders>
            <w:vAlign w:val="center"/>
          </w:tcPr>
          <w:p w:rsidR="00FF4DA2" w:rsidRPr="00CB3865" w:rsidRDefault="00FF4DA2" w:rsidP="00E82625">
            <w:pPr>
              <w:suppressAutoHyphens/>
              <w:jc w:val="center"/>
              <w:rPr>
                <w:sz w:val="20"/>
                <w:szCs w:val="20"/>
              </w:rPr>
            </w:pPr>
            <w:r w:rsidRPr="00CB3865">
              <w:rPr>
                <w:sz w:val="20"/>
                <w:szCs w:val="20"/>
              </w:rPr>
              <w:t>18</w:t>
            </w:r>
          </w:p>
        </w:tc>
      </w:tr>
      <w:tr w:rsidR="00FF4DA2"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FF4DA2" w:rsidRPr="000E413C" w:rsidRDefault="00FF4DA2"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FF4DA2" w:rsidRPr="00CB3865" w:rsidRDefault="00FF4DA2" w:rsidP="00E82625">
            <w:pPr>
              <w:suppressAutoHyphens/>
              <w:jc w:val="center"/>
              <w:rPr>
                <w:sz w:val="20"/>
                <w:szCs w:val="20"/>
              </w:rPr>
            </w:pPr>
            <w:r w:rsidRPr="00CB3865">
              <w:rPr>
                <w:sz w:val="20"/>
                <w:szCs w:val="20"/>
              </w:rPr>
              <w:t>133-1201</w:t>
            </w:r>
          </w:p>
        </w:tc>
        <w:tc>
          <w:tcPr>
            <w:tcW w:w="3099" w:type="pct"/>
            <w:tcBorders>
              <w:top w:val="nil"/>
              <w:left w:val="nil"/>
              <w:bottom w:val="single" w:sz="4" w:space="0" w:color="auto"/>
              <w:right w:val="single" w:sz="4" w:space="0" w:color="auto"/>
            </w:tcBorders>
            <w:shd w:val="clear" w:color="auto" w:fill="auto"/>
            <w:noWrap/>
            <w:hideMark/>
          </w:tcPr>
          <w:p w:rsidR="00FF4DA2" w:rsidRPr="00CB3865" w:rsidRDefault="00FF4DA2" w:rsidP="00E82625">
            <w:pPr>
              <w:suppressAutoHyphens/>
              <w:rPr>
                <w:sz w:val="20"/>
                <w:szCs w:val="20"/>
              </w:rPr>
            </w:pPr>
            <w:r w:rsidRPr="00CB3865">
              <w:rPr>
                <w:b/>
                <w:sz w:val="20"/>
                <w:szCs w:val="20"/>
              </w:rPr>
              <w:t>Шевченко О.А.</w:t>
            </w:r>
            <w:r w:rsidRPr="00CB3865">
              <w:rPr>
                <w:sz w:val="20"/>
                <w:szCs w:val="20"/>
              </w:rPr>
              <w:t xml:space="preserve"> Комментарий к Трудовому кодексу Российской Федерации (постатейный)// 2013</w:t>
            </w:r>
          </w:p>
        </w:tc>
        <w:tc>
          <w:tcPr>
            <w:tcW w:w="679" w:type="pct"/>
            <w:tcBorders>
              <w:top w:val="nil"/>
              <w:left w:val="nil"/>
              <w:bottom w:val="single" w:sz="4" w:space="0" w:color="auto"/>
              <w:right w:val="single" w:sz="4" w:space="0" w:color="auto"/>
            </w:tcBorders>
            <w:shd w:val="clear" w:color="auto" w:fill="auto"/>
            <w:noWrap/>
            <w:vAlign w:val="center"/>
            <w:hideMark/>
          </w:tcPr>
          <w:p w:rsidR="00FF4DA2" w:rsidRPr="00CB3865" w:rsidRDefault="00FF4DA2" w:rsidP="00E82625">
            <w:pPr>
              <w:suppressAutoHyphens/>
              <w:jc w:val="center"/>
              <w:rPr>
                <w:sz w:val="20"/>
                <w:szCs w:val="20"/>
              </w:rPr>
            </w:pPr>
            <w:r w:rsidRPr="00CB3865">
              <w:rPr>
                <w:sz w:val="20"/>
                <w:szCs w:val="20"/>
              </w:rPr>
              <w:t>320,00</w:t>
            </w:r>
          </w:p>
        </w:tc>
        <w:tc>
          <w:tcPr>
            <w:tcW w:w="419" w:type="pct"/>
            <w:tcBorders>
              <w:top w:val="nil"/>
              <w:left w:val="nil"/>
              <w:bottom w:val="single" w:sz="4" w:space="0" w:color="auto"/>
              <w:right w:val="single" w:sz="4" w:space="0" w:color="auto"/>
            </w:tcBorders>
            <w:vAlign w:val="center"/>
          </w:tcPr>
          <w:p w:rsidR="00FF4DA2" w:rsidRPr="00CB3865" w:rsidRDefault="00FF4DA2" w:rsidP="00E82625">
            <w:pPr>
              <w:suppressAutoHyphens/>
              <w:jc w:val="center"/>
              <w:rPr>
                <w:sz w:val="20"/>
                <w:szCs w:val="20"/>
              </w:rPr>
            </w:pPr>
            <w:r w:rsidRPr="00CB3865">
              <w:rPr>
                <w:sz w:val="20"/>
                <w:szCs w:val="20"/>
              </w:rPr>
              <w:t>18</w:t>
            </w:r>
          </w:p>
        </w:tc>
      </w:tr>
      <w:tr w:rsidR="003F0FC8"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3F0FC8" w:rsidRPr="000E413C" w:rsidRDefault="003F0FC8"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3F0FC8" w:rsidRPr="00CB3865" w:rsidRDefault="003F0FC8" w:rsidP="00E82625">
            <w:pPr>
              <w:suppressAutoHyphens/>
              <w:jc w:val="center"/>
              <w:rPr>
                <w:sz w:val="20"/>
                <w:szCs w:val="20"/>
              </w:rPr>
            </w:pPr>
            <w:r w:rsidRPr="00CB3865">
              <w:rPr>
                <w:sz w:val="20"/>
                <w:szCs w:val="20"/>
              </w:rPr>
              <w:t>133-0906</w:t>
            </w:r>
          </w:p>
        </w:tc>
        <w:tc>
          <w:tcPr>
            <w:tcW w:w="3099" w:type="pct"/>
            <w:tcBorders>
              <w:top w:val="nil"/>
              <w:left w:val="nil"/>
              <w:bottom w:val="single" w:sz="4" w:space="0" w:color="auto"/>
              <w:right w:val="single" w:sz="4" w:space="0" w:color="auto"/>
            </w:tcBorders>
            <w:shd w:val="clear" w:color="auto" w:fill="auto"/>
            <w:noWrap/>
            <w:hideMark/>
          </w:tcPr>
          <w:p w:rsidR="003F0FC8" w:rsidRPr="00CB3865" w:rsidRDefault="003F0FC8" w:rsidP="00E82625">
            <w:pPr>
              <w:suppressAutoHyphens/>
              <w:rPr>
                <w:sz w:val="20"/>
                <w:szCs w:val="20"/>
              </w:rPr>
            </w:pPr>
            <w:r w:rsidRPr="00CB3865">
              <w:rPr>
                <w:sz w:val="20"/>
                <w:szCs w:val="20"/>
              </w:rPr>
              <w:t>Счетчики электрической энергии// Справочник, 2005</w:t>
            </w:r>
          </w:p>
        </w:tc>
        <w:tc>
          <w:tcPr>
            <w:tcW w:w="679" w:type="pct"/>
            <w:tcBorders>
              <w:top w:val="nil"/>
              <w:left w:val="nil"/>
              <w:bottom w:val="single" w:sz="4" w:space="0" w:color="auto"/>
              <w:right w:val="single" w:sz="4" w:space="0" w:color="auto"/>
            </w:tcBorders>
            <w:shd w:val="clear" w:color="auto" w:fill="auto"/>
            <w:noWrap/>
            <w:vAlign w:val="center"/>
            <w:hideMark/>
          </w:tcPr>
          <w:p w:rsidR="003F0FC8" w:rsidRPr="00CB3865" w:rsidRDefault="003F0FC8" w:rsidP="00E82625">
            <w:pPr>
              <w:suppressAutoHyphens/>
              <w:jc w:val="center"/>
              <w:rPr>
                <w:sz w:val="20"/>
                <w:szCs w:val="20"/>
              </w:rPr>
            </w:pPr>
            <w:r w:rsidRPr="00CB3865">
              <w:rPr>
                <w:sz w:val="20"/>
                <w:szCs w:val="20"/>
              </w:rPr>
              <w:t>1000,00</w:t>
            </w:r>
          </w:p>
        </w:tc>
        <w:tc>
          <w:tcPr>
            <w:tcW w:w="419" w:type="pct"/>
            <w:tcBorders>
              <w:top w:val="nil"/>
              <w:left w:val="nil"/>
              <w:bottom w:val="single" w:sz="4" w:space="0" w:color="auto"/>
              <w:right w:val="single" w:sz="4" w:space="0" w:color="auto"/>
            </w:tcBorders>
            <w:vAlign w:val="center"/>
          </w:tcPr>
          <w:p w:rsidR="003F0FC8" w:rsidRPr="00CB3865" w:rsidRDefault="003F0FC8" w:rsidP="00E82625">
            <w:pPr>
              <w:suppressAutoHyphens/>
              <w:jc w:val="center"/>
              <w:rPr>
                <w:sz w:val="20"/>
                <w:szCs w:val="20"/>
              </w:rPr>
            </w:pPr>
            <w:r w:rsidRPr="00CB3865">
              <w:rPr>
                <w:sz w:val="20"/>
                <w:szCs w:val="20"/>
              </w:rPr>
              <w:t>18</w:t>
            </w:r>
          </w:p>
        </w:tc>
      </w:tr>
      <w:tr w:rsidR="00581B36"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E33371" w:rsidRDefault="00581B36" w:rsidP="00E82625">
            <w:pPr>
              <w:suppressAutoHyphens/>
              <w:jc w:val="center"/>
              <w:rPr>
                <w:color w:val="000000"/>
                <w:sz w:val="20"/>
                <w:szCs w:val="20"/>
              </w:rPr>
            </w:pPr>
            <w:r>
              <w:rPr>
                <w:color w:val="000000"/>
                <w:sz w:val="20"/>
                <w:szCs w:val="20"/>
              </w:rPr>
              <w:t>133-0918</w:t>
            </w:r>
          </w:p>
        </w:tc>
        <w:tc>
          <w:tcPr>
            <w:tcW w:w="3099" w:type="pct"/>
            <w:tcBorders>
              <w:top w:val="nil"/>
              <w:left w:val="nil"/>
              <w:bottom w:val="single" w:sz="4" w:space="0" w:color="auto"/>
              <w:right w:val="single" w:sz="4" w:space="0" w:color="auto"/>
            </w:tcBorders>
            <w:shd w:val="clear" w:color="auto" w:fill="auto"/>
            <w:noWrap/>
            <w:vAlign w:val="bottom"/>
            <w:hideMark/>
          </w:tcPr>
          <w:p w:rsidR="00581B36" w:rsidRPr="00241465" w:rsidRDefault="00581B36" w:rsidP="00E82625">
            <w:pPr>
              <w:suppressAutoHyphens/>
              <w:rPr>
                <w:color w:val="000000"/>
                <w:sz w:val="20"/>
                <w:szCs w:val="20"/>
              </w:rPr>
            </w:pPr>
            <w:r w:rsidRPr="00241465">
              <w:rPr>
                <w:color w:val="000000"/>
                <w:sz w:val="20"/>
                <w:szCs w:val="20"/>
              </w:rPr>
              <w:t xml:space="preserve">Электротехника в строительстве// </w:t>
            </w:r>
            <w:r>
              <w:rPr>
                <w:color w:val="000000"/>
                <w:sz w:val="20"/>
                <w:szCs w:val="20"/>
              </w:rPr>
              <w:t>Тематический сборник, 2003</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Default="00581B36" w:rsidP="00E82625">
            <w:pPr>
              <w:suppressAutoHyphens/>
              <w:jc w:val="center"/>
              <w:rPr>
                <w:color w:val="000000"/>
                <w:sz w:val="20"/>
                <w:szCs w:val="20"/>
              </w:rPr>
            </w:pPr>
            <w:r>
              <w:rPr>
                <w:color w:val="000000"/>
                <w:sz w:val="20"/>
                <w:szCs w:val="20"/>
              </w:rPr>
              <w:t>1040,00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rPr>
                <w:sz w:val="20"/>
                <w:szCs w:val="20"/>
              </w:rPr>
            </w:pPr>
            <w:r>
              <w:rPr>
                <w:sz w:val="20"/>
                <w:szCs w:val="20"/>
              </w:rPr>
              <w:t>18</w:t>
            </w:r>
          </w:p>
        </w:tc>
      </w:tr>
      <w:tr w:rsidR="00581B36"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E33371" w:rsidRDefault="00581B36" w:rsidP="00E82625">
            <w:pPr>
              <w:suppressAutoHyphens/>
              <w:jc w:val="center"/>
              <w:rPr>
                <w:color w:val="000000"/>
                <w:sz w:val="20"/>
                <w:szCs w:val="20"/>
              </w:rPr>
            </w:pPr>
            <w:r>
              <w:rPr>
                <w:color w:val="000000"/>
                <w:sz w:val="20"/>
                <w:szCs w:val="20"/>
              </w:rPr>
              <w:t>133-0919</w:t>
            </w:r>
          </w:p>
        </w:tc>
        <w:tc>
          <w:tcPr>
            <w:tcW w:w="3099" w:type="pct"/>
            <w:tcBorders>
              <w:top w:val="nil"/>
              <w:left w:val="nil"/>
              <w:bottom w:val="single" w:sz="4" w:space="0" w:color="auto"/>
              <w:right w:val="single" w:sz="4" w:space="0" w:color="auto"/>
            </w:tcBorders>
            <w:shd w:val="clear" w:color="auto" w:fill="auto"/>
            <w:noWrap/>
            <w:hideMark/>
          </w:tcPr>
          <w:p w:rsidR="00581B36" w:rsidRDefault="00581B36" w:rsidP="00E82625">
            <w:pPr>
              <w:suppressAutoHyphens/>
            </w:pPr>
            <w:r>
              <w:rPr>
                <w:color w:val="000000"/>
                <w:sz w:val="20"/>
                <w:szCs w:val="20"/>
              </w:rPr>
              <w:t>Электроэнергетическое оборудование. Выпуск 1</w:t>
            </w:r>
            <w:r w:rsidRPr="00732DC0">
              <w:rPr>
                <w:color w:val="000000"/>
                <w:sz w:val="20"/>
                <w:szCs w:val="20"/>
              </w:rPr>
              <w:t>// Тематический сборник, 200</w:t>
            </w:r>
            <w:r>
              <w:rPr>
                <w:color w:val="000000"/>
                <w:sz w:val="20"/>
                <w:szCs w:val="20"/>
              </w:rPr>
              <w:t>4</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Default="00581B36" w:rsidP="00E82625">
            <w:pPr>
              <w:suppressAutoHyphens/>
              <w:jc w:val="center"/>
              <w:rPr>
                <w:color w:val="000000"/>
                <w:sz w:val="20"/>
                <w:szCs w:val="20"/>
              </w:rPr>
            </w:pPr>
            <w:r>
              <w:rPr>
                <w:color w:val="000000"/>
                <w:sz w:val="20"/>
                <w:szCs w:val="20"/>
              </w:rPr>
              <w:t>1300,00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rPr>
                <w:sz w:val="20"/>
                <w:szCs w:val="20"/>
              </w:rPr>
            </w:pPr>
            <w:r>
              <w:rPr>
                <w:sz w:val="20"/>
                <w:szCs w:val="20"/>
              </w:rPr>
              <w:t>18</w:t>
            </w:r>
          </w:p>
        </w:tc>
      </w:tr>
      <w:tr w:rsidR="00581B36"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E33371" w:rsidRDefault="00581B36" w:rsidP="00E82625">
            <w:pPr>
              <w:suppressAutoHyphens/>
              <w:jc w:val="center"/>
              <w:rPr>
                <w:color w:val="000000"/>
                <w:sz w:val="20"/>
                <w:szCs w:val="20"/>
              </w:rPr>
            </w:pPr>
            <w:r>
              <w:rPr>
                <w:color w:val="000000"/>
                <w:sz w:val="20"/>
                <w:szCs w:val="20"/>
              </w:rPr>
              <w:t>133-0920</w:t>
            </w:r>
          </w:p>
        </w:tc>
        <w:tc>
          <w:tcPr>
            <w:tcW w:w="3099" w:type="pct"/>
            <w:tcBorders>
              <w:top w:val="nil"/>
              <w:left w:val="nil"/>
              <w:bottom w:val="single" w:sz="4" w:space="0" w:color="auto"/>
              <w:right w:val="single" w:sz="4" w:space="0" w:color="auto"/>
            </w:tcBorders>
            <w:shd w:val="clear" w:color="auto" w:fill="auto"/>
            <w:noWrap/>
            <w:hideMark/>
          </w:tcPr>
          <w:p w:rsidR="00581B36" w:rsidRDefault="00581B36" w:rsidP="00E82625">
            <w:pPr>
              <w:suppressAutoHyphens/>
            </w:pPr>
            <w:r>
              <w:rPr>
                <w:color w:val="000000"/>
                <w:sz w:val="20"/>
                <w:szCs w:val="20"/>
              </w:rPr>
              <w:t>Электрооборудование промышленных предприятий</w:t>
            </w:r>
            <w:r w:rsidRPr="00732DC0">
              <w:rPr>
                <w:color w:val="000000"/>
                <w:sz w:val="20"/>
                <w:szCs w:val="20"/>
              </w:rPr>
              <w:t>// Тематический сборник, 200</w:t>
            </w:r>
            <w:r>
              <w:rPr>
                <w:color w:val="000000"/>
                <w:sz w:val="20"/>
                <w:szCs w:val="20"/>
              </w:rPr>
              <w:t>4</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Default="00581B36" w:rsidP="00E82625">
            <w:pPr>
              <w:suppressAutoHyphens/>
              <w:jc w:val="center"/>
              <w:rPr>
                <w:color w:val="000000"/>
                <w:sz w:val="20"/>
                <w:szCs w:val="20"/>
              </w:rPr>
            </w:pPr>
            <w:r>
              <w:rPr>
                <w:color w:val="000000"/>
                <w:sz w:val="20"/>
                <w:szCs w:val="20"/>
              </w:rPr>
              <w:t>1560,00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rPr>
                <w:sz w:val="20"/>
                <w:szCs w:val="20"/>
              </w:rPr>
            </w:pPr>
            <w:r>
              <w:rPr>
                <w:sz w:val="20"/>
                <w:szCs w:val="20"/>
              </w:rPr>
              <w:t>18</w:t>
            </w:r>
          </w:p>
        </w:tc>
      </w:tr>
      <w:tr w:rsidR="00581B36"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E33371" w:rsidRDefault="00581B36" w:rsidP="00E82625">
            <w:pPr>
              <w:suppressAutoHyphens/>
              <w:jc w:val="center"/>
              <w:rPr>
                <w:color w:val="000000"/>
                <w:sz w:val="20"/>
                <w:szCs w:val="20"/>
              </w:rPr>
            </w:pPr>
            <w:r>
              <w:rPr>
                <w:color w:val="000000"/>
                <w:sz w:val="20"/>
                <w:szCs w:val="20"/>
              </w:rPr>
              <w:t>133-0921</w:t>
            </w:r>
          </w:p>
        </w:tc>
        <w:tc>
          <w:tcPr>
            <w:tcW w:w="3099" w:type="pct"/>
            <w:tcBorders>
              <w:top w:val="nil"/>
              <w:left w:val="nil"/>
              <w:bottom w:val="single" w:sz="4" w:space="0" w:color="auto"/>
              <w:right w:val="single" w:sz="4" w:space="0" w:color="auto"/>
            </w:tcBorders>
            <w:shd w:val="clear" w:color="auto" w:fill="auto"/>
            <w:noWrap/>
            <w:hideMark/>
          </w:tcPr>
          <w:p w:rsidR="00581B36" w:rsidRDefault="00581B36" w:rsidP="00E82625">
            <w:pPr>
              <w:suppressAutoHyphens/>
            </w:pPr>
            <w:r>
              <w:rPr>
                <w:color w:val="000000"/>
                <w:sz w:val="20"/>
                <w:szCs w:val="20"/>
              </w:rPr>
              <w:t>Электрооборудование для ЖКХ. Часть 1. Системы распределения и передачи электроэнергии; осветительная техника; автоматизированные системы контроля и учета; приборы учета тепла, воды, электроэнергии и газа</w:t>
            </w:r>
            <w:r w:rsidRPr="00732DC0">
              <w:rPr>
                <w:color w:val="000000"/>
                <w:sz w:val="20"/>
                <w:szCs w:val="20"/>
              </w:rPr>
              <w:t>// Тематический сборник, 200</w:t>
            </w:r>
            <w:r>
              <w:rPr>
                <w:color w:val="000000"/>
                <w:sz w:val="20"/>
                <w:szCs w:val="20"/>
              </w:rPr>
              <w:t>6</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Default="00581B36" w:rsidP="00E82625">
            <w:pPr>
              <w:suppressAutoHyphens/>
              <w:jc w:val="center"/>
              <w:rPr>
                <w:color w:val="000000"/>
                <w:sz w:val="20"/>
                <w:szCs w:val="20"/>
              </w:rPr>
            </w:pPr>
            <w:r>
              <w:rPr>
                <w:color w:val="000000"/>
                <w:sz w:val="20"/>
                <w:szCs w:val="20"/>
              </w:rPr>
              <w:t>1500,00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rPr>
                <w:sz w:val="20"/>
                <w:szCs w:val="20"/>
              </w:rPr>
            </w:pPr>
            <w:r>
              <w:rPr>
                <w:sz w:val="20"/>
                <w:szCs w:val="20"/>
              </w:rPr>
              <w:t>18</w:t>
            </w:r>
          </w:p>
        </w:tc>
      </w:tr>
      <w:tr w:rsidR="00581B36"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E33371" w:rsidRDefault="00581B36" w:rsidP="00E82625">
            <w:pPr>
              <w:suppressAutoHyphens/>
              <w:jc w:val="center"/>
              <w:rPr>
                <w:color w:val="000000"/>
                <w:sz w:val="20"/>
                <w:szCs w:val="20"/>
              </w:rPr>
            </w:pPr>
            <w:r>
              <w:rPr>
                <w:color w:val="000000"/>
                <w:sz w:val="20"/>
                <w:szCs w:val="20"/>
              </w:rPr>
              <w:t>133-0922</w:t>
            </w:r>
          </w:p>
        </w:tc>
        <w:tc>
          <w:tcPr>
            <w:tcW w:w="3099" w:type="pct"/>
            <w:tcBorders>
              <w:top w:val="nil"/>
              <w:left w:val="nil"/>
              <w:bottom w:val="single" w:sz="4" w:space="0" w:color="auto"/>
              <w:right w:val="single" w:sz="4" w:space="0" w:color="auto"/>
            </w:tcBorders>
            <w:shd w:val="clear" w:color="auto" w:fill="auto"/>
            <w:noWrap/>
            <w:hideMark/>
          </w:tcPr>
          <w:p w:rsidR="00581B36" w:rsidRDefault="00581B36" w:rsidP="00E82625">
            <w:pPr>
              <w:suppressAutoHyphens/>
            </w:pPr>
            <w:r>
              <w:rPr>
                <w:color w:val="000000"/>
                <w:sz w:val="20"/>
                <w:szCs w:val="20"/>
              </w:rPr>
              <w:t>Электрооборудование для ЖКХ. Часть 2. Вентиляционное и компрессорное электрооборудование; насосное электрооборудование и станции; электрооборудование для лифтов; электроотопительное и водонагревательное оборудование; установки малой и альтернативной энергетики</w:t>
            </w:r>
            <w:r w:rsidRPr="00732DC0">
              <w:rPr>
                <w:color w:val="000000"/>
                <w:sz w:val="20"/>
                <w:szCs w:val="20"/>
              </w:rPr>
              <w:t>// Тематический сборник, 200</w:t>
            </w:r>
            <w:r>
              <w:rPr>
                <w:color w:val="000000"/>
                <w:sz w:val="20"/>
                <w:szCs w:val="20"/>
              </w:rPr>
              <w:t>7</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Default="00581B36" w:rsidP="00E82625">
            <w:pPr>
              <w:suppressAutoHyphens/>
              <w:jc w:val="center"/>
              <w:rPr>
                <w:color w:val="000000"/>
                <w:sz w:val="20"/>
                <w:szCs w:val="20"/>
              </w:rPr>
            </w:pPr>
            <w:r>
              <w:rPr>
                <w:color w:val="000000"/>
                <w:sz w:val="20"/>
                <w:szCs w:val="20"/>
              </w:rPr>
              <w:t>1480,00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rPr>
                <w:sz w:val="20"/>
                <w:szCs w:val="20"/>
              </w:rPr>
            </w:pPr>
            <w:r>
              <w:rPr>
                <w:sz w:val="20"/>
                <w:szCs w:val="20"/>
              </w:rPr>
              <w:t>18</w:t>
            </w:r>
          </w:p>
        </w:tc>
      </w:tr>
      <w:tr w:rsidR="00581B36"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CB3865" w:rsidRDefault="00581B36" w:rsidP="00E82625">
            <w:pPr>
              <w:suppressAutoHyphens/>
              <w:jc w:val="center"/>
              <w:rPr>
                <w:sz w:val="20"/>
                <w:szCs w:val="20"/>
              </w:rPr>
            </w:pPr>
            <w:r w:rsidRPr="00CB3865">
              <w:rPr>
                <w:sz w:val="20"/>
                <w:szCs w:val="20"/>
              </w:rPr>
              <w:t>133-0903</w:t>
            </w:r>
          </w:p>
        </w:tc>
        <w:tc>
          <w:tcPr>
            <w:tcW w:w="3099" w:type="pct"/>
            <w:tcBorders>
              <w:top w:val="nil"/>
              <w:left w:val="nil"/>
              <w:bottom w:val="single" w:sz="4" w:space="0" w:color="auto"/>
              <w:right w:val="single" w:sz="4" w:space="0" w:color="auto"/>
            </w:tcBorders>
            <w:shd w:val="clear" w:color="auto" w:fill="auto"/>
            <w:noWrap/>
            <w:hideMark/>
          </w:tcPr>
          <w:p w:rsidR="00581B36" w:rsidRPr="00CB3865" w:rsidRDefault="00581B36" w:rsidP="00E82625">
            <w:pPr>
              <w:suppressAutoHyphens/>
              <w:rPr>
                <w:sz w:val="20"/>
                <w:szCs w:val="20"/>
              </w:rPr>
            </w:pPr>
            <w:r w:rsidRPr="00CB3865">
              <w:rPr>
                <w:sz w:val="20"/>
                <w:szCs w:val="20"/>
              </w:rPr>
              <w:t>Сборник основных нормативных и правовых актов по вопросам воинского учета и бронирования</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CB3865" w:rsidRDefault="00581B36" w:rsidP="00E82625">
            <w:pPr>
              <w:suppressAutoHyphens/>
              <w:jc w:val="center"/>
              <w:rPr>
                <w:sz w:val="20"/>
                <w:szCs w:val="20"/>
              </w:rPr>
            </w:pPr>
            <w:r w:rsidRPr="00CB3865">
              <w:rPr>
                <w:sz w:val="20"/>
                <w:szCs w:val="20"/>
              </w:rPr>
              <w:t>144,00</w:t>
            </w:r>
          </w:p>
        </w:tc>
        <w:tc>
          <w:tcPr>
            <w:tcW w:w="419" w:type="pct"/>
            <w:tcBorders>
              <w:top w:val="nil"/>
              <w:left w:val="nil"/>
              <w:bottom w:val="single" w:sz="4" w:space="0" w:color="auto"/>
              <w:right w:val="single" w:sz="4" w:space="0" w:color="auto"/>
            </w:tcBorders>
            <w:vAlign w:val="center"/>
          </w:tcPr>
          <w:p w:rsidR="00581B36" w:rsidRPr="00CB3865" w:rsidRDefault="00581B36" w:rsidP="00E82625">
            <w:pPr>
              <w:suppressAutoHyphens/>
              <w:jc w:val="center"/>
              <w:rPr>
                <w:sz w:val="20"/>
                <w:szCs w:val="20"/>
              </w:rPr>
            </w:pPr>
            <w:r w:rsidRPr="00CB3865">
              <w:rPr>
                <w:sz w:val="20"/>
                <w:szCs w:val="20"/>
              </w:rPr>
              <w:t>18</w:t>
            </w:r>
          </w:p>
        </w:tc>
      </w:tr>
      <w:tr w:rsidR="00581B36"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CB3865" w:rsidRDefault="00581B36" w:rsidP="00E82625">
            <w:pPr>
              <w:suppressAutoHyphens/>
              <w:jc w:val="center"/>
              <w:rPr>
                <w:sz w:val="20"/>
                <w:szCs w:val="20"/>
              </w:rPr>
            </w:pPr>
            <w:r w:rsidRPr="00CB3865">
              <w:rPr>
                <w:sz w:val="20"/>
                <w:szCs w:val="20"/>
              </w:rPr>
              <w:t>133-0904</w:t>
            </w:r>
          </w:p>
        </w:tc>
        <w:tc>
          <w:tcPr>
            <w:tcW w:w="3099" w:type="pct"/>
            <w:tcBorders>
              <w:top w:val="nil"/>
              <w:left w:val="nil"/>
              <w:bottom w:val="single" w:sz="4" w:space="0" w:color="auto"/>
              <w:right w:val="single" w:sz="4" w:space="0" w:color="auto"/>
            </w:tcBorders>
            <w:shd w:val="clear" w:color="auto" w:fill="auto"/>
            <w:noWrap/>
            <w:hideMark/>
          </w:tcPr>
          <w:p w:rsidR="00581B36" w:rsidRPr="00CB3865" w:rsidRDefault="00581B36" w:rsidP="00E82625">
            <w:pPr>
              <w:suppressAutoHyphens/>
              <w:rPr>
                <w:sz w:val="20"/>
                <w:szCs w:val="20"/>
              </w:rPr>
            </w:pPr>
            <w:r w:rsidRPr="00CB3865">
              <w:rPr>
                <w:sz w:val="20"/>
                <w:szCs w:val="20"/>
              </w:rPr>
              <w:t>Сборник типовых инструкций по безопасному ведению работ в зеленом хозяйстве</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CB3865" w:rsidRDefault="00581B36" w:rsidP="00E82625">
            <w:pPr>
              <w:suppressAutoHyphens/>
              <w:jc w:val="center"/>
              <w:rPr>
                <w:sz w:val="20"/>
                <w:szCs w:val="20"/>
              </w:rPr>
            </w:pPr>
            <w:r w:rsidRPr="00CB3865">
              <w:rPr>
                <w:sz w:val="20"/>
                <w:szCs w:val="20"/>
              </w:rPr>
              <w:t>300,00</w:t>
            </w:r>
          </w:p>
        </w:tc>
        <w:tc>
          <w:tcPr>
            <w:tcW w:w="419" w:type="pct"/>
            <w:tcBorders>
              <w:top w:val="nil"/>
              <w:left w:val="nil"/>
              <w:bottom w:val="single" w:sz="4" w:space="0" w:color="auto"/>
              <w:right w:val="single" w:sz="4" w:space="0" w:color="auto"/>
            </w:tcBorders>
            <w:vAlign w:val="center"/>
          </w:tcPr>
          <w:p w:rsidR="00581B36" w:rsidRPr="00CB3865" w:rsidRDefault="00581B36" w:rsidP="00E82625">
            <w:pPr>
              <w:suppressAutoHyphens/>
              <w:jc w:val="center"/>
              <w:rPr>
                <w:sz w:val="20"/>
                <w:szCs w:val="20"/>
              </w:rPr>
            </w:pPr>
            <w:r w:rsidRPr="00CB3865">
              <w:rPr>
                <w:sz w:val="20"/>
                <w:szCs w:val="20"/>
              </w:rPr>
              <w:t>18</w:t>
            </w:r>
          </w:p>
        </w:tc>
      </w:tr>
      <w:tr w:rsidR="00581B36" w:rsidRPr="000E413C" w:rsidTr="00F72574">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133-0901</w:t>
            </w:r>
          </w:p>
        </w:tc>
        <w:tc>
          <w:tcPr>
            <w:tcW w:w="3099" w:type="pct"/>
            <w:tcBorders>
              <w:top w:val="nil"/>
              <w:left w:val="nil"/>
              <w:bottom w:val="single" w:sz="4" w:space="0" w:color="auto"/>
              <w:right w:val="single" w:sz="4" w:space="0" w:color="auto"/>
            </w:tcBorders>
            <w:shd w:val="clear" w:color="auto" w:fill="auto"/>
            <w:noWrap/>
            <w:hideMark/>
          </w:tcPr>
          <w:p w:rsidR="00581B36" w:rsidRPr="00CB3865" w:rsidRDefault="00581B36" w:rsidP="00D658E0">
            <w:pPr>
              <w:suppressAutoHyphens/>
              <w:rPr>
                <w:sz w:val="20"/>
                <w:szCs w:val="20"/>
              </w:rPr>
            </w:pPr>
            <w:r w:rsidRPr="00CB3865">
              <w:rPr>
                <w:sz w:val="20"/>
                <w:szCs w:val="20"/>
              </w:rPr>
              <w:t>Справочник снабженца. 82 Кабельная продукция. Производители</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800,00</w:t>
            </w:r>
          </w:p>
        </w:tc>
        <w:tc>
          <w:tcPr>
            <w:tcW w:w="419" w:type="pct"/>
            <w:tcBorders>
              <w:top w:val="nil"/>
              <w:left w:val="nil"/>
              <w:bottom w:val="single" w:sz="4" w:space="0" w:color="auto"/>
              <w:right w:val="single" w:sz="4" w:space="0" w:color="auto"/>
            </w:tcBorders>
            <w:vAlign w:val="center"/>
          </w:tcPr>
          <w:p w:rsidR="00581B36" w:rsidRPr="00CB3865" w:rsidRDefault="00581B36" w:rsidP="00D658E0">
            <w:pPr>
              <w:suppressAutoHyphens/>
              <w:jc w:val="center"/>
              <w:rPr>
                <w:sz w:val="20"/>
                <w:szCs w:val="20"/>
              </w:rPr>
            </w:pPr>
            <w:r w:rsidRPr="00CB3865">
              <w:rPr>
                <w:sz w:val="20"/>
                <w:szCs w:val="20"/>
              </w:rPr>
              <w:t>18</w:t>
            </w:r>
          </w:p>
        </w:tc>
      </w:tr>
      <w:tr w:rsidR="00581B36" w:rsidRPr="000E413C" w:rsidTr="00F72574">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133-0902</w:t>
            </w:r>
          </w:p>
        </w:tc>
        <w:tc>
          <w:tcPr>
            <w:tcW w:w="3099" w:type="pct"/>
            <w:tcBorders>
              <w:top w:val="nil"/>
              <w:left w:val="nil"/>
              <w:bottom w:val="single" w:sz="4" w:space="0" w:color="auto"/>
              <w:right w:val="single" w:sz="4" w:space="0" w:color="auto"/>
            </w:tcBorders>
            <w:shd w:val="clear" w:color="auto" w:fill="auto"/>
            <w:noWrap/>
            <w:hideMark/>
          </w:tcPr>
          <w:p w:rsidR="00581B36" w:rsidRPr="00CB3865" w:rsidRDefault="00581B36" w:rsidP="00D658E0">
            <w:pPr>
              <w:suppressAutoHyphens/>
              <w:rPr>
                <w:sz w:val="20"/>
                <w:szCs w:val="20"/>
              </w:rPr>
            </w:pPr>
            <w:r w:rsidRPr="00CB3865">
              <w:rPr>
                <w:sz w:val="20"/>
                <w:szCs w:val="20"/>
              </w:rPr>
              <w:t>Справочник снабженца. 75 Электроустановочное оборудование. Светильники. Лампы</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660,00</w:t>
            </w:r>
          </w:p>
        </w:tc>
        <w:tc>
          <w:tcPr>
            <w:tcW w:w="419" w:type="pct"/>
            <w:tcBorders>
              <w:top w:val="nil"/>
              <w:left w:val="nil"/>
              <w:bottom w:val="single" w:sz="4" w:space="0" w:color="auto"/>
              <w:right w:val="single" w:sz="4" w:space="0" w:color="auto"/>
            </w:tcBorders>
            <w:vAlign w:val="center"/>
          </w:tcPr>
          <w:p w:rsidR="00581B36" w:rsidRPr="00CB3865" w:rsidRDefault="00581B36" w:rsidP="00D658E0">
            <w:pPr>
              <w:suppressAutoHyphens/>
              <w:jc w:val="center"/>
              <w:rPr>
                <w:sz w:val="20"/>
                <w:szCs w:val="20"/>
              </w:rPr>
            </w:pPr>
            <w:r w:rsidRPr="00CB3865">
              <w:rPr>
                <w:sz w:val="20"/>
                <w:szCs w:val="20"/>
              </w:rPr>
              <w:t>18</w:t>
            </w:r>
          </w:p>
        </w:tc>
      </w:tr>
      <w:tr w:rsidR="00581B36" w:rsidRPr="000E413C" w:rsidTr="00F72574">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BD6033" w:rsidRDefault="00581B36" w:rsidP="00E82625">
            <w:pPr>
              <w:suppressAutoHyphens/>
              <w:jc w:val="center"/>
              <w:rPr>
                <w:color w:val="000000"/>
                <w:sz w:val="20"/>
                <w:szCs w:val="20"/>
              </w:rPr>
            </w:pPr>
            <w:r>
              <w:rPr>
                <w:color w:val="000000"/>
                <w:sz w:val="20"/>
                <w:szCs w:val="20"/>
              </w:rPr>
              <w:t>133-1111</w:t>
            </w:r>
          </w:p>
        </w:tc>
        <w:tc>
          <w:tcPr>
            <w:tcW w:w="3099" w:type="pct"/>
            <w:tcBorders>
              <w:top w:val="nil"/>
              <w:left w:val="nil"/>
              <w:bottom w:val="single" w:sz="4" w:space="0" w:color="auto"/>
              <w:right w:val="single" w:sz="4" w:space="0" w:color="auto"/>
            </w:tcBorders>
            <w:shd w:val="clear" w:color="auto" w:fill="auto"/>
            <w:noWrap/>
            <w:hideMark/>
          </w:tcPr>
          <w:p w:rsidR="00581B36" w:rsidRDefault="00581B36" w:rsidP="00E82625">
            <w:pPr>
              <w:suppressAutoHyphens/>
              <w:rPr>
                <w:color w:val="000000"/>
                <w:sz w:val="20"/>
                <w:szCs w:val="20"/>
              </w:rPr>
            </w:pPr>
            <w:r w:rsidRPr="00E35E02">
              <w:rPr>
                <w:b/>
                <w:color w:val="000000"/>
                <w:sz w:val="20"/>
                <w:szCs w:val="20"/>
              </w:rPr>
              <w:t>Гончаров А.А., Копылов В.Д.</w:t>
            </w:r>
            <w:r w:rsidRPr="00E35E02">
              <w:rPr>
                <w:color w:val="000000"/>
                <w:sz w:val="20"/>
                <w:szCs w:val="20"/>
              </w:rPr>
              <w:t xml:space="preserve"> Основы метрологии, стандартизации, сертификации и контроля качества// </w:t>
            </w:r>
            <w:r>
              <w:rPr>
                <w:color w:val="000000"/>
                <w:sz w:val="20"/>
                <w:szCs w:val="20"/>
              </w:rPr>
              <w:t xml:space="preserve">Учебник, </w:t>
            </w:r>
            <w:r w:rsidRPr="00E35E02">
              <w:rPr>
                <w:color w:val="000000"/>
                <w:sz w:val="20"/>
                <w:szCs w:val="20"/>
              </w:rPr>
              <w:t>7-е изд., перераб. и доп., 2013</w:t>
            </w:r>
          </w:p>
          <w:p w:rsidR="00581B36" w:rsidRPr="005E6E4A" w:rsidRDefault="00581B36" w:rsidP="00E82625">
            <w:pPr>
              <w:suppressAutoHyphens/>
              <w:ind w:firstLine="186"/>
              <w:rPr>
                <w:color w:val="000000"/>
                <w:sz w:val="16"/>
                <w:szCs w:val="16"/>
              </w:rPr>
            </w:pPr>
            <w:r w:rsidRPr="005E6E4A">
              <w:rPr>
                <w:color w:val="000000"/>
                <w:sz w:val="16"/>
                <w:szCs w:val="16"/>
              </w:rPr>
              <w:t>Даны теоретические основы метрологии и основные принципы стандартизации и сертификации строительной продукции. Приведены необходимые сведения о единицах физических величин, измерительных средствах и способах их проверки. Отражены особенности измерений, выполняемых при контроле качества строительных работ и строительной продукции.</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E35E02" w:rsidRDefault="00581B36" w:rsidP="00E82625">
            <w:pPr>
              <w:suppressAutoHyphens/>
              <w:jc w:val="center"/>
              <w:rPr>
                <w:color w:val="000000"/>
                <w:sz w:val="20"/>
                <w:szCs w:val="20"/>
              </w:rPr>
            </w:pPr>
            <w:r w:rsidRPr="00E35E02">
              <w:rPr>
                <w:color w:val="000000"/>
                <w:sz w:val="20"/>
                <w:szCs w:val="20"/>
              </w:rPr>
              <w:t>896,00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pPr>
            <w:r w:rsidRPr="00C04CD3">
              <w:rPr>
                <w:sz w:val="20"/>
                <w:szCs w:val="20"/>
              </w:rPr>
              <w:t>18</w:t>
            </w:r>
          </w:p>
        </w:tc>
      </w:tr>
      <w:tr w:rsidR="00581B36" w:rsidRPr="000E413C" w:rsidTr="00F72574">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BD6033" w:rsidRDefault="00581B36" w:rsidP="00E82625">
            <w:pPr>
              <w:suppressAutoHyphens/>
              <w:jc w:val="center"/>
              <w:rPr>
                <w:color w:val="000000"/>
                <w:sz w:val="20"/>
                <w:szCs w:val="20"/>
              </w:rPr>
            </w:pPr>
            <w:r>
              <w:rPr>
                <w:color w:val="000000"/>
                <w:sz w:val="20"/>
                <w:szCs w:val="20"/>
              </w:rPr>
              <w:t>133-1112</w:t>
            </w:r>
          </w:p>
        </w:tc>
        <w:tc>
          <w:tcPr>
            <w:tcW w:w="3099" w:type="pct"/>
            <w:tcBorders>
              <w:top w:val="nil"/>
              <w:left w:val="nil"/>
              <w:bottom w:val="single" w:sz="4" w:space="0" w:color="auto"/>
              <w:right w:val="single" w:sz="4" w:space="0" w:color="auto"/>
            </w:tcBorders>
            <w:shd w:val="clear" w:color="auto" w:fill="auto"/>
            <w:noWrap/>
            <w:hideMark/>
          </w:tcPr>
          <w:p w:rsidR="00581B36" w:rsidRDefault="00581B36" w:rsidP="00E82625">
            <w:pPr>
              <w:suppressAutoHyphens/>
              <w:rPr>
                <w:color w:val="000000"/>
                <w:sz w:val="20"/>
                <w:szCs w:val="20"/>
              </w:rPr>
            </w:pPr>
            <w:r w:rsidRPr="00E35E02">
              <w:rPr>
                <w:b/>
                <w:color w:val="000000"/>
                <w:sz w:val="20"/>
                <w:szCs w:val="20"/>
              </w:rPr>
              <w:t>Сербин Е.П.</w:t>
            </w:r>
            <w:r w:rsidRPr="00E35E02">
              <w:rPr>
                <w:color w:val="000000"/>
                <w:sz w:val="20"/>
                <w:szCs w:val="20"/>
              </w:rPr>
              <w:t xml:space="preserve"> Строительные конструкции. Практикум// </w:t>
            </w:r>
            <w:r w:rsidRPr="00526D76">
              <w:rPr>
                <w:color w:val="000000"/>
                <w:sz w:val="20"/>
                <w:szCs w:val="20"/>
              </w:rPr>
              <w:t>Учебное пособие</w:t>
            </w:r>
            <w:r>
              <w:rPr>
                <w:color w:val="000000"/>
                <w:sz w:val="20"/>
                <w:szCs w:val="20"/>
              </w:rPr>
              <w:t>,</w:t>
            </w:r>
            <w:r w:rsidRPr="00E35E02">
              <w:rPr>
                <w:color w:val="000000"/>
                <w:sz w:val="20"/>
                <w:szCs w:val="20"/>
              </w:rPr>
              <w:t xml:space="preserve"> 2-е изд., стер., 2013</w:t>
            </w:r>
          </w:p>
          <w:p w:rsidR="00581B36" w:rsidRPr="005E6E4A" w:rsidRDefault="00581B36" w:rsidP="00E82625">
            <w:pPr>
              <w:suppressAutoHyphens/>
              <w:ind w:firstLine="186"/>
              <w:rPr>
                <w:color w:val="000000"/>
                <w:sz w:val="16"/>
                <w:szCs w:val="16"/>
              </w:rPr>
            </w:pPr>
            <w:r w:rsidRPr="005E6E4A">
              <w:rPr>
                <w:color w:val="000000"/>
                <w:sz w:val="16"/>
                <w:szCs w:val="16"/>
              </w:rPr>
              <w:t>В учебном пособии рассмотрены сбор нагрузок и расчеты конструкций из строительных сталей, железобетона, древесины, кирпичной кладки. Приведены расчеты оснований и фундаментов, которые позволяют получить практические навыки. Особое внимание уделено проектированию рассчитываемых конструкций и составлению спецификаций.</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E35E02" w:rsidRDefault="00581B36" w:rsidP="00E82625">
            <w:pPr>
              <w:suppressAutoHyphens/>
              <w:jc w:val="center"/>
              <w:rPr>
                <w:color w:val="000000"/>
                <w:sz w:val="20"/>
                <w:szCs w:val="20"/>
              </w:rPr>
            </w:pPr>
            <w:r w:rsidRPr="00E35E02">
              <w:rPr>
                <w:color w:val="000000"/>
                <w:sz w:val="20"/>
                <w:szCs w:val="20"/>
              </w:rPr>
              <w:t>794,00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pPr>
            <w:r w:rsidRPr="00C04CD3">
              <w:rPr>
                <w:sz w:val="20"/>
                <w:szCs w:val="20"/>
              </w:rPr>
              <w:t>18</w:t>
            </w:r>
          </w:p>
        </w:tc>
      </w:tr>
      <w:tr w:rsidR="00581B36" w:rsidRPr="000E413C" w:rsidTr="00F72574">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BD6033" w:rsidRDefault="00581B36" w:rsidP="00E82625">
            <w:pPr>
              <w:suppressAutoHyphens/>
              <w:jc w:val="center"/>
              <w:rPr>
                <w:color w:val="000000"/>
                <w:sz w:val="20"/>
                <w:szCs w:val="20"/>
              </w:rPr>
            </w:pPr>
            <w:r>
              <w:rPr>
                <w:color w:val="000000"/>
                <w:sz w:val="20"/>
                <w:szCs w:val="20"/>
              </w:rPr>
              <w:t>133-1113</w:t>
            </w:r>
          </w:p>
        </w:tc>
        <w:tc>
          <w:tcPr>
            <w:tcW w:w="3099" w:type="pct"/>
            <w:tcBorders>
              <w:top w:val="nil"/>
              <w:left w:val="nil"/>
              <w:bottom w:val="single" w:sz="4" w:space="0" w:color="auto"/>
              <w:right w:val="single" w:sz="4" w:space="0" w:color="auto"/>
            </w:tcBorders>
            <w:shd w:val="clear" w:color="auto" w:fill="auto"/>
            <w:noWrap/>
            <w:hideMark/>
          </w:tcPr>
          <w:p w:rsidR="00581B36" w:rsidRDefault="00581B36" w:rsidP="00E82625">
            <w:pPr>
              <w:suppressAutoHyphens/>
              <w:rPr>
                <w:color w:val="000000"/>
                <w:sz w:val="20"/>
                <w:szCs w:val="20"/>
              </w:rPr>
            </w:pPr>
            <w:r w:rsidRPr="00E35E02">
              <w:rPr>
                <w:b/>
                <w:color w:val="000000"/>
                <w:sz w:val="20"/>
                <w:szCs w:val="20"/>
              </w:rPr>
              <w:t>Долгун А. И., Меленцова Т. Б.</w:t>
            </w:r>
            <w:r w:rsidRPr="00E35E02">
              <w:rPr>
                <w:color w:val="000000"/>
                <w:sz w:val="20"/>
                <w:szCs w:val="20"/>
              </w:rPr>
              <w:t xml:space="preserve"> Строительные конструкции// Учебник, 2-е изд., стер., 2013</w:t>
            </w:r>
          </w:p>
          <w:p w:rsidR="00581B36" w:rsidRPr="005E6E4A" w:rsidRDefault="00581B36" w:rsidP="00E82625">
            <w:pPr>
              <w:suppressAutoHyphens/>
              <w:ind w:firstLine="186"/>
              <w:rPr>
                <w:color w:val="000000"/>
                <w:sz w:val="16"/>
                <w:szCs w:val="16"/>
              </w:rPr>
            </w:pPr>
            <w:r w:rsidRPr="005E6E4A">
              <w:rPr>
                <w:color w:val="000000"/>
                <w:sz w:val="16"/>
                <w:szCs w:val="16"/>
              </w:rPr>
              <w:t>В учебнике изложены основы проектирования и расчета наиболее простых современных и широко распространенных в строительстве несущих конструкций, оснований и фундаментов. Приведены примеры расчета и все необходимые справочные таблицы.</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E35E02" w:rsidRDefault="00581B36" w:rsidP="00E82625">
            <w:pPr>
              <w:suppressAutoHyphens/>
              <w:jc w:val="center"/>
              <w:rPr>
                <w:color w:val="000000"/>
                <w:sz w:val="20"/>
                <w:szCs w:val="20"/>
              </w:rPr>
            </w:pPr>
            <w:r w:rsidRPr="00E35E02">
              <w:rPr>
                <w:color w:val="000000"/>
                <w:sz w:val="20"/>
                <w:szCs w:val="20"/>
              </w:rPr>
              <w:t>1284,00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pPr>
            <w:r w:rsidRPr="00C04CD3">
              <w:rPr>
                <w:sz w:val="20"/>
                <w:szCs w:val="20"/>
              </w:rPr>
              <w:t>18</w:t>
            </w:r>
          </w:p>
        </w:tc>
      </w:tr>
      <w:tr w:rsidR="00581B36"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E33371" w:rsidRDefault="00581B36" w:rsidP="00E82625">
            <w:pPr>
              <w:suppressAutoHyphens/>
              <w:jc w:val="center"/>
              <w:rPr>
                <w:color w:val="000000"/>
                <w:sz w:val="20"/>
                <w:szCs w:val="20"/>
              </w:rPr>
            </w:pPr>
            <w:r>
              <w:rPr>
                <w:color w:val="000000"/>
                <w:sz w:val="20"/>
                <w:szCs w:val="20"/>
              </w:rPr>
              <w:t>133-1117</w:t>
            </w:r>
          </w:p>
        </w:tc>
        <w:tc>
          <w:tcPr>
            <w:tcW w:w="3099" w:type="pct"/>
            <w:tcBorders>
              <w:top w:val="nil"/>
              <w:left w:val="nil"/>
              <w:bottom w:val="single" w:sz="4" w:space="0" w:color="auto"/>
              <w:right w:val="single" w:sz="4" w:space="0" w:color="auto"/>
            </w:tcBorders>
            <w:shd w:val="clear" w:color="auto" w:fill="auto"/>
            <w:noWrap/>
            <w:hideMark/>
          </w:tcPr>
          <w:p w:rsidR="00581B36" w:rsidRDefault="00581B36" w:rsidP="00E82625">
            <w:pPr>
              <w:suppressAutoHyphens/>
              <w:rPr>
                <w:color w:val="000000"/>
                <w:sz w:val="20"/>
                <w:szCs w:val="20"/>
              </w:rPr>
            </w:pPr>
            <w:r w:rsidRPr="00E35E02">
              <w:rPr>
                <w:b/>
                <w:color w:val="000000"/>
                <w:sz w:val="20"/>
                <w:szCs w:val="20"/>
              </w:rPr>
              <w:t>Шишмарев В.Ю.</w:t>
            </w:r>
            <w:r w:rsidRPr="00E35E02">
              <w:rPr>
                <w:color w:val="000000"/>
                <w:sz w:val="20"/>
                <w:szCs w:val="20"/>
              </w:rPr>
              <w:t xml:space="preserve"> Средства измерений// Учебник, 6-е изд., испр., 2013</w:t>
            </w:r>
          </w:p>
          <w:p w:rsidR="00581B36" w:rsidRPr="005E6E4A" w:rsidRDefault="00581B36" w:rsidP="00E82625">
            <w:pPr>
              <w:suppressAutoHyphens/>
              <w:ind w:firstLine="186"/>
              <w:rPr>
                <w:color w:val="000000"/>
                <w:sz w:val="16"/>
                <w:szCs w:val="16"/>
              </w:rPr>
            </w:pPr>
            <w:r w:rsidRPr="005E6E4A">
              <w:rPr>
                <w:color w:val="000000"/>
                <w:sz w:val="16"/>
                <w:szCs w:val="16"/>
              </w:rPr>
              <w:t>Представлены основные типы измерительных средств (приборов) для измерения различных физических величин. Наибольшее внимание уделено электроизмерительным приборам, преобразователям неэлектрических величин в электрические сигналы. Рассмотрены вопросы построения Государственной системы промышленных приборов и средств автоматизации и метрологического обеспечения точности измерений.</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E35E02" w:rsidRDefault="00581B36" w:rsidP="00E82625">
            <w:pPr>
              <w:suppressAutoHyphens/>
              <w:jc w:val="center"/>
              <w:rPr>
                <w:color w:val="000000"/>
                <w:sz w:val="20"/>
                <w:szCs w:val="20"/>
              </w:rPr>
            </w:pPr>
            <w:r w:rsidRPr="00E35E02">
              <w:rPr>
                <w:color w:val="000000"/>
                <w:sz w:val="20"/>
                <w:szCs w:val="20"/>
              </w:rPr>
              <w:t>782,00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pPr>
            <w:r w:rsidRPr="00C04CD3">
              <w:rPr>
                <w:sz w:val="20"/>
                <w:szCs w:val="20"/>
              </w:rPr>
              <w:t>18</w:t>
            </w:r>
          </w:p>
        </w:tc>
      </w:tr>
      <w:tr w:rsidR="00581B36"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E33371" w:rsidRDefault="00581B36" w:rsidP="00E82625">
            <w:pPr>
              <w:suppressAutoHyphens/>
              <w:jc w:val="center"/>
              <w:rPr>
                <w:color w:val="000000"/>
                <w:sz w:val="20"/>
                <w:szCs w:val="20"/>
              </w:rPr>
            </w:pPr>
            <w:r>
              <w:rPr>
                <w:color w:val="000000"/>
                <w:sz w:val="20"/>
                <w:szCs w:val="20"/>
              </w:rPr>
              <w:t>133-1120</w:t>
            </w:r>
          </w:p>
        </w:tc>
        <w:tc>
          <w:tcPr>
            <w:tcW w:w="3099" w:type="pct"/>
            <w:tcBorders>
              <w:top w:val="nil"/>
              <w:left w:val="nil"/>
              <w:bottom w:val="single" w:sz="4" w:space="0" w:color="auto"/>
              <w:right w:val="single" w:sz="4" w:space="0" w:color="auto"/>
            </w:tcBorders>
            <w:shd w:val="clear" w:color="auto" w:fill="auto"/>
            <w:noWrap/>
            <w:hideMark/>
          </w:tcPr>
          <w:p w:rsidR="00581B36" w:rsidRDefault="00581B36" w:rsidP="00E82625">
            <w:pPr>
              <w:suppressAutoHyphens/>
              <w:rPr>
                <w:color w:val="000000"/>
                <w:sz w:val="20"/>
                <w:szCs w:val="20"/>
              </w:rPr>
            </w:pPr>
            <w:r w:rsidRPr="00E35E02">
              <w:rPr>
                <w:b/>
                <w:color w:val="000000"/>
                <w:sz w:val="20"/>
                <w:szCs w:val="20"/>
              </w:rPr>
              <w:t xml:space="preserve">Шишмарев В.Ю. </w:t>
            </w:r>
            <w:r w:rsidRPr="00E35E02">
              <w:rPr>
                <w:color w:val="000000"/>
                <w:sz w:val="20"/>
                <w:szCs w:val="20"/>
              </w:rPr>
              <w:t>Автоматизация технологических процессов// Учебник, 7-е изд., испр., 2013</w:t>
            </w:r>
          </w:p>
          <w:p w:rsidR="00581B36" w:rsidRPr="005E6E4A" w:rsidRDefault="00581B36" w:rsidP="00E82625">
            <w:pPr>
              <w:suppressAutoHyphens/>
              <w:ind w:firstLine="186"/>
              <w:rPr>
                <w:color w:val="000000"/>
                <w:sz w:val="16"/>
                <w:szCs w:val="16"/>
              </w:rPr>
            </w:pPr>
            <w:r w:rsidRPr="005E6E4A">
              <w:rPr>
                <w:color w:val="000000"/>
                <w:sz w:val="16"/>
                <w:szCs w:val="16"/>
              </w:rPr>
              <w:t>В учебнике описаны пути повышения производительности и эффективности производства. Изложены вопросы автоматизации загрузки и установки заготовок, заготовительно-штамповочных работ, обработки деталей на металлорежущих станках; системы ЧПУ, автоматические линии, автоматизация сборки и контроля. Рассмотрены перспективные направления автоматизации: промышленные роботы, робототехнологические комплексы и гибкие производственные системы.</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E35E02" w:rsidRDefault="00581B36" w:rsidP="00E82625">
            <w:pPr>
              <w:suppressAutoHyphens/>
              <w:jc w:val="center"/>
              <w:rPr>
                <w:color w:val="000000"/>
                <w:sz w:val="20"/>
                <w:szCs w:val="20"/>
              </w:rPr>
            </w:pPr>
            <w:r w:rsidRPr="00E35E02">
              <w:rPr>
                <w:color w:val="000000"/>
                <w:sz w:val="20"/>
                <w:szCs w:val="20"/>
              </w:rPr>
              <w:t>960,00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pPr>
            <w:r w:rsidRPr="00C04CD3">
              <w:rPr>
                <w:sz w:val="20"/>
                <w:szCs w:val="20"/>
              </w:rPr>
              <w:t>18</w:t>
            </w:r>
          </w:p>
        </w:tc>
      </w:tr>
      <w:tr w:rsidR="00581B36"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E33371" w:rsidRDefault="00581B36" w:rsidP="00E82625">
            <w:pPr>
              <w:suppressAutoHyphens/>
              <w:jc w:val="center"/>
              <w:rPr>
                <w:color w:val="000000"/>
                <w:sz w:val="20"/>
                <w:szCs w:val="20"/>
              </w:rPr>
            </w:pPr>
            <w:r>
              <w:rPr>
                <w:color w:val="000000"/>
                <w:sz w:val="20"/>
                <w:szCs w:val="20"/>
              </w:rPr>
              <w:t>133-1122</w:t>
            </w:r>
          </w:p>
        </w:tc>
        <w:tc>
          <w:tcPr>
            <w:tcW w:w="3099" w:type="pct"/>
            <w:tcBorders>
              <w:top w:val="nil"/>
              <w:left w:val="nil"/>
              <w:bottom w:val="single" w:sz="4" w:space="0" w:color="auto"/>
              <w:right w:val="single" w:sz="4" w:space="0" w:color="auto"/>
            </w:tcBorders>
            <w:shd w:val="clear" w:color="auto" w:fill="auto"/>
            <w:noWrap/>
            <w:hideMark/>
          </w:tcPr>
          <w:p w:rsidR="00581B36" w:rsidRDefault="00581B36" w:rsidP="00E82625">
            <w:pPr>
              <w:suppressAutoHyphens/>
              <w:rPr>
                <w:color w:val="000000"/>
                <w:sz w:val="20"/>
                <w:szCs w:val="20"/>
              </w:rPr>
            </w:pPr>
            <w:r w:rsidRPr="00E35E02">
              <w:rPr>
                <w:b/>
                <w:color w:val="000000"/>
                <w:sz w:val="20"/>
                <w:szCs w:val="20"/>
              </w:rPr>
              <w:t>Петров В. П.</w:t>
            </w:r>
            <w:r w:rsidRPr="00E35E02">
              <w:rPr>
                <w:color w:val="000000"/>
                <w:sz w:val="20"/>
                <w:szCs w:val="20"/>
              </w:rPr>
              <w:t xml:space="preserve"> Выполнение монтажа и сборки средней сложности и сложных узлов,</w:t>
            </w:r>
            <w:r>
              <w:rPr>
                <w:color w:val="000000"/>
                <w:sz w:val="20"/>
                <w:szCs w:val="20"/>
              </w:rPr>
              <w:t xml:space="preserve"> </w:t>
            </w:r>
            <w:r w:rsidRPr="00E35E02">
              <w:rPr>
                <w:color w:val="000000"/>
                <w:sz w:val="20"/>
                <w:szCs w:val="20"/>
              </w:rPr>
              <w:t>блоков,</w:t>
            </w:r>
            <w:r>
              <w:rPr>
                <w:color w:val="000000"/>
                <w:sz w:val="20"/>
                <w:szCs w:val="20"/>
              </w:rPr>
              <w:t xml:space="preserve"> </w:t>
            </w:r>
            <w:r w:rsidRPr="00E35E02">
              <w:rPr>
                <w:color w:val="000000"/>
                <w:sz w:val="20"/>
                <w:szCs w:val="20"/>
              </w:rPr>
              <w:t>приборов радиоэлектронной аппаратуры, проводной связи,</w:t>
            </w:r>
            <w:r>
              <w:rPr>
                <w:color w:val="000000"/>
                <w:sz w:val="20"/>
                <w:szCs w:val="20"/>
              </w:rPr>
              <w:t xml:space="preserve"> </w:t>
            </w:r>
            <w:r w:rsidRPr="00E35E02">
              <w:rPr>
                <w:color w:val="000000"/>
                <w:sz w:val="20"/>
                <w:szCs w:val="20"/>
              </w:rPr>
              <w:t>элементов узлов импульсной и вычислительной техники// Учебник, 2013</w:t>
            </w:r>
          </w:p>
          <w:p w:rsidR="00581B36" w:rsidRPr="005E6E4A" w:rsidRDefault="00581B36" w:rsidP="00E82625">
            <w:pPr>
              <w:suppressAutoHyphens/>
              <w:ind w:firstLine="186"/>
              <w:rPr>
                <w:color w:val="000000"/>
                <w:sz w:val="16"/>
                <w:szCs w:val="16"/>
              </w:rPr>
            </w:pPr>
            <w:r w:rsidRPr="005E6E4A">
              <w:rPr>
                <w:color w:val="000000"/>
                <w:sz w:val="16"/>
                <w:szCs w:val="16"/>
              </w:rPr>
              <w:t>Рассмотрены технология монтажных и сборочных работ при производстве электронных устройств: выполнение электромонтажных операций, навесного и поверхностного монтажа, сборка сложных радиотехнических изделий, создание электрических соединений и др. Приведены характеристики используемых технологических материалов и оборудования, правила оформления технической документации, составления и чтения принципиальных схем и схем электрических соединений. Освещены вопросы организации рабочего места, соблюдения требований техники безопасности и охраны труда.</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E35E02" w:rsidRDefault="00581B36" w:rsidP="00E82625">
            <w:pPr>
              <w:suppressAutoHyphens/>
              <w:jc w:val="center"/>
              <w:rPr>
                <w:color w:val="000000"/>
                <w:sz w:val="20"/>
                <w:szCs w:val="20"/>
              </w:rPr>
            </w:pPr>
            <w:r w:rsidRPr="00E35E02">
              <w:rPr>
                <w:color w:val="000000"/>
                <w:sz w:val="20"/>
                <w:szCs w:val="20"/>
              </w:rPr>
              <w:t>1288,00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pPr>
            <w:r w:rsidRPr="00C04CD3">
              <w:rPr>
                <w:sz w:val="20"/>
                <w:szCs w:val="20"/>
              </w:rPr>
              <w:t>18</w:t>
            </w:r>
          </w:p>
        </w:tc>
      </w:tr>
      <w:tr w:rsidR="00581B36"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E33371" w:rsidRDefault="00581B36" w:rsidP="00E82625">
            <w:pPr>
              <w:suppressAutoHyphens/>
              <w:jc w:val="center"/>
              <w:rPr>
                <w:color w:val="000000"/>
                <w:sz w:val="20"/>
                <w:szCs w:val="20"/>
              </w:rPr>
            </w:pPr>
            <w:r>
              <w:rPr>
                <w:color w:val="000000"/>
                <w:sz w:val="20"/>
                <w:szCs w:val="20"/>
              </w:rPr>
              <w:t>133-1125</w:t>
            </w:r>
          </w:p>
        </w:tc>
        <w:tc>
          <w:tcPr>
            <w:tcW w:w="3099" w:type="pct"/>
            <w:tcBorders>
              <w:top w:val="nil"/>
              <w:left w:val="nil"/>
              <w:bottom w:val="single" w:sz="4" w:space="0" w:color="auto"/>
              <w:right w:val="single" w:sz="4" w:space="0" w:color="auto"/>
            </w:tcBorders>
            <w:shd w:val="clear" w:color="auto" w:fill="auto"/>
            <w:noWrap/>
            <w:hideMark/>
          </w:tcPr>
          <w:p w:rsidR="00581B36" w:rsidRDefault="00581B36" w:rsidP="00E82625">
            <w:pPr>
              <w:suppressAutoHyphens/>
              <w:rPr>
                <w:color w:val="000000"/>
                <w:sz w:val="20"/>
                <w:szCs w:val="20"/>
              </w:rPr>
            </w:pPr>
            <w:r w:rsidRPr="00E35E02">
              <w:rPr>
                <w:b/>
                <w:color w:val="000000"/>
                <w:sz w:val="20"/>
                <w:szCs w:val="20"/>
              </w:rPr>
              <w:t>Кацман М.М.</w:t>
            </w:r>
            <w:r w:rsidRPr="00E35E02">
              <w:rPr>
                <w:color w:val="000000"/>
                <w:sz w:val="20"/>
                <w:szCs w:val="20"/>
              </w:rPr>
              <w:t xml:space="preserve"> Электрический привод// Учебник, 6-е изд., стер., 2013</w:t>
            </w:r>
          </w:p>
          <w:p w:rsidR="00581B36" w:rsidRPr="001206DA" w:rsidRDefault="00581B36" w:rsidP="00E82625">
            <w:pPr>
              <w:suppressAutoHyphens/>
              <w:ind w:firstLine="186"/>
              <w:rPr>
                <w:color w:val="000000"/>
                <w:sz w:val="16"/>
                <w:szCs w:val="16"/>
              </w:rPr>
            </w:pPr>
            <w:r w:rsidRPr="001206DA">
              <w:rPr>
                <w:color w:val="000000"/>
                <w:sz w:val="16"/>
                <w:szCs w:val="16"/>
              </w:rPr>
              <w:t>В учебнике изложены теория электрического привода и основы управления, составляющие традиционное содержание курса «Электрический привод». Учебник сопровождается примерами расчетов характеристик и параметров электропривода и расчетов, связанных с выбором электродвигателей. При изложении основ управления электроприводами наряду с типовыми схемами релейно-контакторного управления рассмотрены разомкнутые и замкнутые схемы автоматического регулирования с применением элементов, составляющих основу современного электропривода.</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E35E02" w:rsidRDefault="00581B36" w:rsidP="00E82625">
            <w:pPr>
              <w:suppressAutoHyphens/>
              <w:jc w:val="center"/>
              <w:rPr>
                <w:color w:val="000000"/>
                <w:sz w:val="20"/>
                <w:szCs w:val="20"/>
              </w:rPr>
            </w:pPr>
            <w:r w:rsidRPr="00E35E02">
              <w:rPr>
                <w:color w:val="000000"/>
                <w:sz w:val="20"/>
                <w:szCs w:val="20"/>
              </w:rPr>
              <w:t>1016,00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pPr>
            <w:r w:rsidRPr="00C04CD3">
              <w:rPr>
                <w:sz w:val="20"/>
                <w:szCs w:val="20"/>
              </w:rPr>
              <w:t>18</w:t>
            </w:r>
          </w:p>
        </w:tc>
      </w:tr>
      <w:tr w:rsidR="00581B36"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E33371" w:rsidRDefault="00581B36" w:rsidP="00E82625">
            <w:pPr>
              <w:suppressAutoHyphens/>
              <w:jc w:val="center"/>
              <w:rPr>
                <w:color w:val="000000"/>
                <w:sz w:val="20"/>
                <w:szCs w:val="20"/>
              </w:rPr>
            </w:pPr>
            <w:r>
              <w:rPr>
                <w:color w:val="000000"/>
                <w:sz w:val="20"/>
                <w:szCs w:val="20"/>
              </w:rPr>
              <w:t>133-1126</w:t>
            </w:r>
          </w:p>
        </w:tc>
        <w:tc>
          <w:tcPr>
            <w:tcW w:w="3099" w:type="pct"/>
            <w:tcBorders>
              <w:top w:val="nil"/>
              <w:left w:val="nil"/>
              <w:bottom w:val="single" w:sz="4" w:space="0" w:color="auto"/>
              <w:right w:val="single" w:sz="4" w:space="0" w:color="auto"/>
            </w:tcBorders>
            <w:shd w:val="clear" w:color="auto" w:fill="auto"/>
            <w:noWrap/>
            <w:hideMark/>
          </w:tcPr>
          <w:p w:rsidR="00581B36" w:rsidRDefault="00581B36" w:rsidP="00E82625">
            <w:pPr>
              <w:suppressAutoHyphens/>
              <w:rPr>
                <w:color w:val="000000"/>
                <w:sz w:val="20"/>
                <w:szCs w:val="20"/>
              </w:rPr>
            </w:pPr>
            <w:r w:rsidRPr="00E35E02">
              <w:rPr>
                <w:b/>
                <w:color w:val="000000"/>
                <w:sz w:val="20"/>
                <w:szCs w:val="20"/>
              </w:rPr>
              <w:t xml:space="preserve">Кацман М.М. </w:t>
            </w:r>
            <w:r w:rsidRPr="00E35E02">
              <w:rPr>
                <w:color w:val="000000"/>
                <w:sz w:val="20"/>
                <w:szCs w:val="20"/>
              </w:rPr>
              <w:t>Электрические машины// Учебник, 12-е изд., стер., 2013</w:t>
            </w:r>
          </w:p>
          <w:p w:rsidR="00581B36" w:rsidRPr="001206DA" w:rsidRDefault="00581B36" w:rsidP="00E82625">
            <w:pPr>
              <w:suppressAutoHyphens/>
              <w:ind w:firstLine="186"/>
              <w:rPr>
                <w:color w:val="000000"/>
                <w:sz w:val="16"/>
                <w:szCs w:val="16"/>
              </w:rPr>
            </w:pPr>
            <w:r w:rsidRPr="001206DA">
              <w:rPr>
                <w:color w:val="000000"/>
                <w:sz w:val="16"/>
                <w:szCs w:val="16"/>
              </w:rPr>
              <w:t>В учебнике рассматриваются теория, принцип действия, устройство и анализ режимов работы электрических машин и трансформаторов как общего, так и специального назначения, получивших распространение в различных отраслях техники.</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E35E02" w:rsidRDefault="00581B36" w:rsidP="00E82625">
            <w:pPr>
              <w:suppressAutoHyphens/>
              <w:jc w:val="center"/>
              <w:rPr>
                <w:color w:val="000000"/>
                <w:sz w:val="20"/>
                <w:szCs w:val="20"/>
              </w:rPr>
            </w:pPr>
            <w:r w:rsidRPr="00E35E02">
              <w:rPr>
                <w:color w:val="000000"/>
                <w:sz w:val="20"/>
                <w:szCs w:val="20"/>
              </w:rPr>
              <w:t>1078,00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pPr>
            <w:r w:rsidRPr="00C04CD3">
              <w:rPr>
                <w:sz w:val="20"/>
                <w:szCs w:val="20"/>
              </w:rPr>
              <w:t>18</w:t>
            </w:r>
          </w:p>
        </w:tc>
      </w:tr>
      <w:tr w:rsidR="00581B36"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E33371" w:rsidRDefault="00581B36" w:rsidP="00E82625">
            <w:pPr>
              <w:suppressAutoHyphens/>
              <w:jc w:val="center"/>
              <w:rPr>
                <w:color w:val="000000"/>
                <w:sz w:val="20"/>
                <w:szCs w:val="20"/>
              </w:rPr>
            </w:pPr>
            <w:r>
              <w:rPr>
                <w:color w:val="000000"/>
                <w:sz w:val="20"/>
                <w:szCs w:val="20"/>
              </w:rPr>
              <w:t>133-1128</w:t>
            </w:r>
          </w:p>
        </w:tc>
        <w:tc>
          <w:tcPr>
            <w:tcW w:w="3099" w:type="pct"/>
            <w:tcBorders>
              <w:top w:val="nil"/>
              <w:left w:val="nil"/>
              <w:bottom w:val="single" w:sz="4" w:space="0" w:color="auto"/>
              <w:right w:val="single" w:sz="4" w:space="0" w:color="auto"/>
            </w:tcBorders>
            <w:shd w:val="clear" w:color="auto" w:fill="auto"/>
            <w:noWrap/>
            <w:hideMark/>
          </w:tcPr>
          <w:p w:rsidR="00581B36" w:rsidRDefault="00581B36" w:rsidP="00E82625">
            <w:pPr>
              <w:suppressAutoHyphens/>
              <w:rPr>
                <w:color w:val="000000"/>
                <w:sz w:val="20"/>
                <w:szCs w:val="20"/>
              </w:rPr>
            </w:pPr>
            <w:r w:rsidRPr="00E35E02">
              <w:rPr>
                <w:b/>
                <w:color w:val="000000"/>
                <w:sz w:val="20"/>
                <w:szCs w:val="20"/>
              </w:rPr>
              <w:t xml:space="preserve">Нестеренко В.М., Мысьянов А.М. </w:t>
            </w:r>
            <w:r w:rsidRPr="00E35E02">
              <w:rPr>
                <w:color w:val="000000"/>
                <w:sz w:val="20"/>
                <w:szCs w:val="20"/>
              </w:rPr>
              <w:t>Технология электромонтажных работ// Учебное пособие, 10-е изд., испр., 2013</w:t>
            </w:r>
          </w:p>
          <w:p w:rsidR="00581B36" w:rsidRPr="001206DA" w:rsidRDefault="00581B36" w:rsidP="00E82625">
            <w:pPr>
              <w:suppressAutoHyphens/>
              <w:ind w:firstLine="186"/>
              <w:rPr>
                <w:color w:val="000000"/>
                <w:sz w:val="16"/>
                <w:szCs w:val="16"/>
              </w:rPr>
            </w:pPr>
            <w:r w:rsidRPr="001206DA">
              <w:rPr>
                <w:color w:val="000000"/>
                <w:sz w:val="16"/>
                <w:szCs w:val="16"/>
              </w:rPr>
              <w:t>В учебном пособии приведены материалы по курсу «Технология электромонтажных работ» для подготовки рабочих по специальностям электротехнического профиля. Особое внимание уделено межпредметным связям и теоретическому объяснению наиболее сложных вопросов и тем.</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E35E02" w:rsidRDefault="00581B36" w:rsidP="00E82625">
            <w:pPr>
              <w:suppressAutoHyphens/>
              <w:jc w:val="center"/>
              <w:rPr>
                <w:color w:val="000000"/>
                <w:sz w:val="20"/>
                <w:szCs w:val="20"/>
              </w:rPr>
            </w:pPr>
            <w:r w:rsidRPr="00E35E02">
              <w:rPr>
                <w:color w:val="000000"/>
                <w:sz w:val="20"/>
                <w:szCs w:val="20"/>
              </w:rPr>
              <w:t>1046,00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pPr>
            <w:r w:rsidRPr="00C04CD3">
              <w:rPr>
                <w:sz w:val="20"/>
                <w:szCs w:val="20"/>
              </w:rPr>
              <w:t>18</w:t>
            </w:r>
          </w:p>
        </w:tc>
      </w:tr>
      <w:tr w:rsidR="00581B36" w:rsidRPr="000E413C" w:rsidTr="00E82625">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E82625">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E33371" w:rsidRDefault="00581B36" w:rsidP="00E82625">
            <w:pPr>
              <w:suppressAutoHyphens/>
              <w:jc w:val="center"/>
              <w:rPr>
                <w:color w:val="000000"/>
                <w:sz w:val="20"/>
                <w:szCs w:val="20"/>
              </w:rPr>
            </w:pPr>
            <w:r>
              <w:rPr>
                <w:color w:val="000000"/>
                <w:sz w:val="20"/>
                <w:szCs w:val="20"/>
              </w:rPr>
              <w:t>133-1129</w:t>
            </w:r>
          </w:p>
        </w:tc>
        <w:tc>
          <w:tcPr>
            <w:tcW w:w="3099" w:type="pct"/>
            <w:tcBorders>
              <w:top w:val="nil"/>
              <w:left w:val="nil"/>
              <w:bottom w:val="single" w:sz="4" w:space="0" w:color="auto"/>
              <w:right w:val="single" w:sz="4" w:space="0" w:color="auto"/>
            </w:tcBorders>
            <w:shd w:val="clear" w:color="auto" w:fill="auto"/>
            <w:noWrap/>
            <w:hideMark/>
          </w:tcPr>
          <w:p w:rsidR="00581B36" w:rsidRDefault="00581B36" w:rsidP="00E82625">
            <w:pPr>
              <w:suppressAutoHyphens/>
              <w:rPr>
                <w:color w:val="000000"/>
                <w:sz w:val="20"/>
                <w:szCs w:val="20"/>
              </w:rPr>
            </w:pPr>
            <w:r w:rsidRPr="00E35E02">
              <w:rPr>
                <w:b/>
                <w:color w:val="000000"/>
                <w:sz w:val="20"/>
                <w:szCs w:val="20"/>
              </w:rPr>
              <w:t>Башарин С.А., Федоров В. В.</w:t>
            </w:r>
            <w:r w:rsidRPr="00E35E02">
              <w:rPr>
                <w:color w:val="000000"/>
                <w:sz w:val="20"/>
                <w:szCs w:val="20"/>
              </w:rPr>
              <w:t xml:space="preserve"> Теоретические основы электротехники// Учебник, 5-е изд., перераб. и доп., 2013</w:t>
            </w:r>
          </w:p>
          <w:p w:rsidR="00581B36" w:rsidRPr="001206DA" w:rsidRDefault="00581B36" w:rsidP="00E82625">
            <w:pPr>
              <w:suppressAutoHyphens/>
              <w:ind w:firstLine="186"/>
              <w:rPr>
                <w:color w:val="000000"/>
                <w:sz w:val="16"/>
                <w:szCs w:val="16"/>
              </w:rPr>
            </w:pPr>
            <w:r w:rsidRPr="001206DA">
              <w:rPr>
                <w:color w:val="000000"/>
                <w:sz w:val="16"/>
                <w:szCs w:val="16"/>
              </w:rPr>
              <w:t>Изложены основы теории электрических цепей и электромагнитного поля. Наряду с традиционными материалами в учебник вошли новые положения теории матричного анализа электрических цепей, распространения электромагнитных волн вдоль направляющих систем и в многослойных средах. Приведены примеры решения практических задач в области электротехники.</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E35E02" w:rsidRDefault="00581B36" w:rsidP="00E82625">
            <w:pPr>
              <w:suppressAutoHyphens/>
              <w:jc w:val="center"/>
              <w:rPr>
                <w:color w:val="000000"/>
                <w:sz w:val="20"/>
                <w:szCs w:val="20"/>
              </w:rPr>
            </w:pPr>
            <w:r w:rsidRPr="00E35E02">
              <w:rPr>
                <w:color w:val="000000"/>
                <w:sz w:val="20"/>
                <w:szCs w:val="20"/>
              </w:rPr>
              <w:t>950,00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pPr>
            <w:r w:rsidRPr="00C04CD3">
              <w:rPr>
                <w:sz w:val="20"/>
                <w:szCs w:val="20"/>
              </w:rPr>
              <w:t>18</w:t>
            </w:r>
          </w:p>
        </w:tc>
      </w:tr>
      <w:tr w:rsidR="00581B36" w:rsidRPr="000E413C" w:rsidTr="00F72574">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E33371" w:rsidRDefault="00581B36" w:rsidP="00E82625">
            <w:pPr>
              <w:suppressAutoHyphens/>
              <w:jc w:val="center"/>
              <w:rPr>
                <w:color w:val="000000"/>
                <w:sz w:val="20"/>
                <w:szCs w:val="20"/>
              </w:rPr>
            </w:pPr>
            <w:r>
              <w:rPr>
                <w:color w:val="000000"/>
                <w:sz w:val="20"/>
                <w:szCs w:val="20"/>
              </w:rPr>
              <w:t>133-1145</w:t>
            </w:r>
          </w:p>
        </w:tc>
        <w:tc>
          <w:tcPr>
            <w:tcW w:w="3099" w:type="pct"/>
            <w:tcBorders>
              <w:top w:val="nil"/>
              <w:left w:val="nil"/>
              <w:bottom w:val="single" w:sz="4" w:space="0" w:color="auto"/>
              <w:right w:val="single" w:sz="4" w:space="0" w:color="auto"/>
            </w:tcBorders>
            <w:shd w:val="clear" w:color="auto" w:fill="auto"/>
            <w:noWrap/>
            <w:hideMark/>
          </w:tcPr>
          <w:p w:rsidR="00581B36" w:rsidRDefault="00581B36" w:rsidP="00E82625">
            <w:pPr>
              <w:suppressAutoHyphens/>
              <w:rPr>
                <w:color w:val="000000"/>
                <w:sz w:val="20"/>
                <w:szCs w:val="20"/>
              </w:rPr>
            </w:pPr>
            <w:r w:rsidRPr="00E35E02">
              <w:rPr>
                <w:b/>
                <w:color w:val="000000"/>
                <w:sz w:val="20"/>
                <w:szCs w:val="20"/>
              </w:rPr>
              <w:t>Казаков Ю.Б.</w:t>
            </w:r>
            <w:r w:rsidRPr="00E35E02">
              <w:rPr>
                <w:color w:val="000000"/>
                <w:sz w:val="20"/>
                <w:szCs w:val="20"/>
              </w:rPr>
              <w:t xml:space="preserve"> Энергоэффективность работы электродвигателей и трансформаторов при конструктивных и режимных вариациях// Учебное пособие, 2013</w:t>
            </w:r>
          </w:p>
          <w:p w:rsidR="00581B36" w:rsidRPr="001206DA" w:rsidRDefault="00581B36" w:rsidP="00E82625">
            <w:pPr>
              <w:suppressAutoHyphens/>
              <w:ind w:firstLine="186"/>
              <w:rPr>
                <w:color w:val="000000"/>
                <w:sz w:val="16"/>
                <w:szCs w:val="16"/>
              </w:rPr>
            </w:pPr>
            <w:r w:rsidRPr="001206DA">
              <w:rPr>
                <w:color w:val="000000"/>
                <w:sz w:val="16"/>
                <w:szCs w:val="16"/>
              </w:rPr>
              <w:t>Рассмотрено, как изменяются потери холостого хода в трансформаторах при длительной эксплуатации и замене стали магнитопровода; потери при работе асинхронных двигателей в неноминальных режимах, при несимметричном и несинусоидальном напряжении, при питании от преобразователей с широтноимпульсной модуляцией напряжения, изменениях конструкции после ремонтов. Представлены математические зависимости энергоэффективности АД, полученные на основе методов планирования эксперимента.</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E35E02" w:rsidRDefault="00581B36" w:rsidP="00E82625">
            <w:pPr>
              <w:suppressAutoHyphens/>
              <w:jc w:val="center"/>
              <w:rPr>
                <w:color w:val="000000"/>
                <w:sz w:val="20"/>
                <w:szCs w:val="20"/>
              </w:rPr>
            </w:pPr>
            <w:r w:rsidRPr="00E35E02">
              <w:rPr>
                <w:color w:val="000000"/>
                <w:sz w:val="20"/>
                <w:szCs w:val="20"/>
              </w:rPr>
              <w:t>540,00</w:t>
            </w:r>
          </w:p>
        </w:tc>
        <w:tc>
          <w:tcPr>
            <w:tcW w:w="419" w:type="pct"/>
            <w:tcBorders>
              <w:top w:val="nil"/>
              <w:left w:val="nil"/>
              <w:bottom w:val="single" w:sz="4" w:space="0" w:color="auto"/>
              <w:right w:val="single" w:sz="4" w:space="0" w:color="auto"/>
            </w:tcBorders>
            <w:vAlign w:val="center"/>
          </w:tcPr>
          <w:p w:rsidR="00581B36" w:rsidRDefault="00581B36" w:rsidP="00E82625">
            <w:pPr>
              <w:suppressAutoHyphens/>
              <w:jc w:val="center"/>
            </w:pPr>
            <w:r w:rsidRPr="00C04CD3">
              <w:rPr>
                <w:sz w:val="20"/>
                <w:szCs w:val="20"/>
              </w:rPr>
              <w:t>18</w:t>
            </w:r>
          </w:p>
        </w:tc>
      </w:tr>
      <w:tr w:rsidR="00581B36" w:rsidRPr="000E413C" w:rsidTr="00F72574">
        <w:trPr>
          <w:cantSplit/>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nil"/>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133-0905</w:t>
            </w:r>
          </w:p>
        </w:tc>
        <w:tc>
          <w:tcPr>
            <w:tcW w:w="3099" w:type="pct"/>
            <w:tcBorders>
              <w:top w:val="nil"/>
              <w:left w:val="nil"/>
              <w:bottom w:val="single" w:sz="4" w:space="0" w:color="auto"/>
              <w:right w:val="single" w:sz="4" w:space="0" w:color="auto"/>
            </w:tcBorders>
            <w:shd w:val="clear" w:color="auto" w:fill="auto"/>
            <w:noWrap/>
            <w:hideMark/>
          </w:tcPr>
          <w:p w:rsidR="00581B36" w:rsidRPr="00CB3865" w:rsidRDefault="00581B36" w:rsidP="00D658E0">
            <w:pPr>
              <w:suppressAutoHyphens/>
              <w:rPr>
                <w:sz w:val="20"/>
                <w:szCs w:val="20"/>
              </w:rPr>
            </w:pPr>
            <w:r w:rsidRPr="00CB3865">
              <w:rPr>
                <w:b/>
                <w:sz w:val="20"/>
                <w:szCs w:val="20"/>
              </w:rPr>
              <w:t>Косилова А.Г.</w:t>
            </w:r>
            <w:r w:rsidRPr="00CB3865">
              <w:rPr>
                <w:sz w:val="20"/>
                <w:szCs w:val="20"/>
              </w:rPr>
              <w:t xml:space="preserve"> Справочник технолога-машиностроителя в 2-х томах</w:t>
            </w:r>
          </w:p>
        </w:tc>
        <w:tc>
          <w:tcPr>
            <w:tcW w:w="679" w:type="pct"/>
            <w:tcBorders>
              <w:top w:val="nil"/>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5000,00</w:t>
            </w:r>
          </w:p>
        </w:tc>
        <w:tc>
          <w:tcPr>
            <w:tcW w:w="419" w:type="pct"/>
            <w:tcBorders>
              <w:top w:val="nil"/>
              <w:left w:val="nil"/>
              <w:bottom w:val="single" w:sz="4" w:space="0" w:color="auto"/>
              <w:right w:val="single" w:sz="4" w:space="0" w:color="auto"/>
            </w:tcBorders>
            <w:vAlign w:val="center"/>
          </w:tcPr>
          <w:p w:rsidR="00581B36" w:rsidRPr="00CB3865" w:rsidRDefault="00581B36" w:rsidP="00D658E0">
            <w:pPr>
              <w:suppressAutoHyphens/>
              <w:jc w:val="center"/>
              <w:rPr>
                <w:sz w:val="20"/>
                <w:szCs w:val="20"/>
              </w:rPr>
            </w:pPr>
            <w:r w:rsidRPr="00CB3865">
              <w:rPr>
                <w:sz w:val="20"/>
                <w:szCs w:val="20"/>
              </w:rPr>
              <w:t>18</w:t>
            </w:r>
          </w:p>
        </w:tc>
      </w:tr>
      <w:tr w:rsidR="00581B36" w:rsidRPr="000E413C" w:rsidTr="00F72574">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133-0907</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Pr="00CB3865" w:rsidRDefault="00581B36" w:rsidP="00D658E0">
            <w:pPr>
              <w:suppressAutoHyphens/>
              <w:rPr>
                <w:sz w:val="20"/>
                <w:szCs w:val="20"/>
              </w:rPr>
            </w:pPr>
            <w:r w:rsidRPr="00CB3865">
              <w:rPr>
                <w:b/>
                <w:sz w:val="20"/>
                <w:szCs w:val="20"/>
              </w:rPr>
              <w:t>Дрозд В.В.</w:t>
            </w:r>
            <w:r w:rsidRPr="00CB3865">
              <w:rPr>
                <w:sz w:val="20"/>
                <w:szCs w:val="20"/>
              </w:rPr>
              <w:t xml:space="preserve"> Релейная з</w:t>
            </w:r>
            <w:r>
              <w:rPr>
                <w:sz w:val="20"/>
                <w:szCs w:val="20"/>
              </w:rPr>
              <w:t>а</w:t>
            </w:r>
            <w:r w:rsidRPr="00CB3865">
              <w:rPr>
                <w:sz w:val="20"/>
                <w:szCs w:val="20"/>
              </w:rPr>
              <w:t>щита и автоматика в электрических сетях// 2012</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1400,00</w:t>
            </w:r>
          </w:p>
        </w:tc>
        <w:tc>
          <w:tcPr>
            <w:tcW w:w="419" w:type="pct"/>
            <w:tcBorders>
              <w:top w:val="single" w:sz="4" w:space="0" w:color="auto"/>
              <w:left w:val="nil"/>
              <w:bottom w:val="single" w:sz="4" w:space="0" w:color="auto"/>
              <w:right w:val="single" w:sz="4" w:space="0" w:color="auto"/>
            </w:tcBorders>
            <w:vAlign w:val="center"/>
          </w:tcPr>
          <w:p w:rsidR="00581B36" w:rsidRPr="00CB3865" w:rsidRDefault="00581B36" w:rsidP="00D658E0">
            <w:pPr>
              <w:suppressAutoHyphens/>
              <w:jc w:val="center"/>
              <w:rPr>
                <w:sz w:val="20"/>
                <w:szCs w:val="20"/>
              </w:rPr>
            </w:pPr>
            <w:r w:rsidRPr="00CB3865">
              <w:rPr>
                <w:sz w:val="20"/>
                <w:szCs w:val="20"/>
              </w:rPr>
              <w:t>18</w:t>
            </w:r>
          </w:p>
        </w:tc>
      </w:tr>
      <w:tr w:rsidR="00581B36" w:rsidRPr="000E413C" w:rsidTr="00F72574">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133-0908</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Pr="00CB3865" w:rsidRDefault="00581B36" w:rsidP="00D658E0">
            <w:pPr>
              <w:suppressAutoHyphens/>
              <w:rPr>
                <w:sz w:val="20"/>
                <w:szCs w:val="20"/>
              </w:rPr>
            </w:pPr>
            <w:r w:rsidRPr="00CB3865">
              <w:rPr>
                <w:b/>
                <w:sz w:val="20"/>
                <w:szCs w:val="20"/>
              </w:rPr>
              <w:t>Воронцов А.С.</w:t>
            </w:r>
            <w:r w:rsidRPr="00CB3865">
              <w:rPr>
                <w:sz w:val="20"/>
                <w:szCs w:val="20"/>
              </w:rPr>
              <w:t xml:space="preserve"> Оптические кабели связи Российского производства. Справочник// 2003</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400,00</w:t>
            </w:r>
          </w:p>
        </w:tc>
        <w:tc>
          <w:tcPr>
            <w:tcW w:w="419" w:type="pct"/>
            <w:tcBorders>
              <w:top w:val="single" w:sz="4" w:space="0" w:color="auto"/>
              <w:left w:val="nil"/>
              <w:bottom w:val="single" w:sz="4" w:space="0" w:color="auto"/>
              <w:right w:val="single" w:sz="4" w:space="0" w:color="auto"/>
            </w:tcBorders>
            <w:vAlign w:val="center"/>
          </w:tcPr>
          <w:p w:rsidR="00581B36" w:rsidRPr="00CB3865" w:rsidRDefault="00581B36" w:rsidP="00D658E0">
            <w:pPr>
              <w:suppressAutoHyphens/>
              <w:jc w:val="center"/>
              <w:rPr>
                <w:sz w:val="20"/>
                <w:szCs w:val="20"/>
              </w:rPr>
            </w:pPr>
            <w:r w:rsidRPr="00CB3865">
              <w:rPr>
                <w:sz w:val="20"/>
                <w:szCs w:val="20"/>
              </w:rPr>
              <w:t>18</w:t>
            </w:r>
          </w:p>
        </w:tc>
      </w:tr>
      <w:tr w:rsidR="00581B36" w:rsidRPr="000E413C" w:rsidTr="00F72574">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133-0909</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Pr="00CB3865" w:rsidRDefault="00581B36" w:rsidP="00D658E0">
            <w:pPr>
              <w:suppressAutoHyphens/>
              <w:rPr>
                <w:sz w:val="20"/>
                <w:szCs w:val="20"/>
              </w:rPr>
            </w:pPr>
            <w:r w:rsidRPr="00CB3865">
              <w:rPr>
                <w:b/>
                <w:sz w:val="20"/>
                <w:szCs w:val="20"/>
              </w:rPr>
              <w:t>Циглер Г.</w:t>
            </w:r>
            <w:r w:rsidRPr="00CB3865">
              <w:rPr>
                <w:sz w:val="20"/>
                <w:szCs w:val="20"/>
              </w:rPr>
              <w:t xml:space="preserve"> Цифровая дистанционная защита: принципы и применение// 2005</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1200,00</w:t>
            </w:r>
          </w:p>
        </w:tc>
        <w:tc>
          <w:tcPr>
            <w:tcW w:w="419" w:type="pct"/>
            <w:tcBorders>
              <w:top w:val="single" w:sz="4" w:space="0" w:color="auto"/>
              <w:left w:val="nil"/>
              <w:bottom w:val="single" w:sz="4" w:space="0" w:color="auto"/>
              <w:right w:val="single" w:sz="4" w:space="0" w:color="auto"/>
            </w:tcBorders>
            <w:vAlign w:val="center"/>
          </w:tcPr>
          <w:p w:rsidR="00581B36" w:rsidRPr="00CB3865" w:rsidRDefault="00581B36" w:rsidP="00D658E0">
            <w:pPr>
              <w:suppressAutoHyphens/>
              <w:jc w:val="center"/>
              <w:rPr>
                <w:sz w:val="20"/>
                <w:szCs w:val="20"/>
              </w:rPr>
            </w:pPr>
            <w:r w:rsidRPr="00CB3865">
              <w:rPr>
                <w:sz w:val="20"/>
                <w:szCs w:val="20"/>
              </w:rPr>
              <w:t>18</w:t>
            </w:r>
          </w:p>
        </w:tc>
      </w:tr>
      <w:tr w:rsidR="00581B36" w:rsidRPr="000E413C" w:rsidTr="00F72574">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133-0910</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Pr="00CB3865" w:rsidRDefault="00581B36" w:rsidP="00D658E0">
            <w:pPr>
              <w:suppressAutoHyphens/>
              <w:rPr>
                <w:sz w:val="20"/>
                <w:szCs w:val="20"/>
              </w:rPr>
            </w:pPr>
            <w:r w:rsidRPr="00CB3865">
              <w:rPr>
                <w:b/>
                <w:sz w:val="20"/>
                <w:szCs w:val="20"/>
              </w:rPr>
              <w:t>Ульрих Титце, Кристоф Шенк</w:t>
            </w:r>
            <w:r w:rsidRPr="00CB3865">
              <w:rPr>
                <w:sz w:val="20"/>
                <w:szCs w:val="20"/>
              </w:rPr>
              <w:t xml:space="preserve"> Полупроводниковая схемотехника. Том 1// 12-е изд.</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1400,00</w:t>
            </w:r>
          </w:p>
        </w:tc>
        <w:tc>
          <w:tcPr>
            <w:tcW w:w="419" w:type="pct"/>
            <w:tcBorders>
              <w:top w:val="single" w:sz="4" w:space="0" w:color="auto"/>
              <w:left w:val="nil"/>
              <w:bottom w:val="single" w:sz="4" w:space="0" w:color="auto"/>
              <w:right w:val="single" w:sz="4" w:space="0" w:color="auto"/>
            </w:tcBorders>
            <w:vAlign w:val="center"/>
          </w:tcPr>
          <w:p w:rsidR="00581B36" w:rsidRPr="00CB3865" w:rsidRDefault="00581B36" w:rsidP="00D658E0">
            <w:pPr>
              <w:suppressAutoHyphens/>
              <w:jc w:val="center"/>
              <w:rPr>
                <w:sz w:val="20"/>
                <w:szCs w:val="20"/>
              </w:rPr>
            </w:pPr>
            <w:r w:rsidRPr="00CB3865">
              <w:rPr>
                <w:sz w:val="20"/>
                <w:szCs w:val="20"/>
              </w:rPr>
              <w:t>18</w:t>
            </w:r>
          </w:p>
        </w:tc>
      </w:tr>
      <w:tr w:rsidR="00581B36" w:rsidRPr="000E413C" w:rsidTr="00F72574">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133-0911</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Pr="00CB3865" w:rsidRDefault="00581B36" w:rsidP="00D658E0">
            <w:pPr>
              <w:suppressAutoHyphens/>
              <w:rPr>
                <w:sz w:val="20"/>
                <w:szCs w:val="20"/>
              </w:rPr>
            </w:pPr>
            <w:r w:rsidRPr="00CB3865">
              <w:rPr>
                <w:b/>
                <w:sz w:val="20"/>
                <w:szCs w:val="20"/>
              </w:rPr>
              <w:t>Ульрих Титце, Кристоф Шенк</w:t>
            </w:r>
            <w:r w:rsidRPr="00CB3865">
              <w:rPr>
                <w:sz w:val="20"/>
                <w:szCs w:val="20"/>
              </w:rPr>
              <w:t xml:space="preserve"> Полупроводниковая схемотехника. Том 2// 12-е изд.</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1400,00</w:t>
            </w:r>
          </w:p>
        </w:tc>
        <w:tc>
          <w:tcPr>
            <w:tcW w:w="419" w:type="pct"/>
            <w:tcBorders>
              <w:top w:val="single" w:sz="4" w:space="0" w:color="auto"/>
              <w:left w:val="nil"/>
              <w:bottom w:val="single" w:sz="4" w:space="0" w:color="auto"/>
              <w:right w:val="single" w:sz="4" w:space="0" w:color="auto"/>
            </w:tcBorders>
            <w:vAlign w:val="center"/>
          </w:tcPr>
          <w:p w:rsidR="00581B36" w:rsidRPr="00CB3865" w:rsidRDefault="00581B36" w:rsidP="00D658E0">
            <w:pPr>
              <w:suppressAutoHyphens/>
              <w:jc w:val="center"/>
              <w:rPr>
                <w:sz w:val="20"/>
                <w:szCs w:val="20"/>
              </w:rPr>
            </w:pPr>
            <w:r w:rsidRPr="00CB3865">
              <w:rPr>
                <w:sz w:val="20"/>
                <w:szCs w:val="20"/>
              </w:rPr>
              <w:t>18</w:t>
            </w:r>
          </w:p>
        </w:tc>
      </w:tr>
      <w:tr w:rsidR="00581B36" w:rsidRPr="000E413C" w:rsidTr="00EF0107">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133-1102</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Pr="00CB3865" w:rsidRDefault="00581B36" w:rsidP="00D658E0">
            <w:pPr>
              <w:suppressAutoHyphens/>
              <w:rPr>
                <w:sz w:val="20"/>
                <w:szCs w:val="20"/>
              </w:rPr>
            </w:pPr>
            <w:r w:rsidRPr="00CB3865">
              <w:rPr>
                <w:b/>
                <w:sz w:val="20"/>
                <w:szCs w:val="20"/>
              </w:rPr>
              <w:t>Цанев С.В., Буров В.Д., Ремезов А.Н.</w:t>
            </w:r>
            <w:r w:rsidRPr="00CB3865">
              <w:rPr>
                <w:sz w:val="20"/>
                <w:szCs w:val="20"/>
              </w:rPr>
              <w:t xml:space="preserve"> Газотурбинные и парогазовые установки тепловых электростанций</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1200,00</w:t>
            </w:r>
          </w:p>
        </w:tc>
        <w:tc>
          <w:tcPr>
            <w:tcW w:w="419" w:type="pct"/>
            <w:tcBorders>
              <w:top w:val="single" w:sz="4" w:space="0" w:color="auto"/>
              <w:left w:val="nil"/>
              <w:bottom w:val="single" w:sz="4" w:space="0" w:color="auto"/>
              <w:right w:val="single" w:sz="4" w:space="0" w:color="auto"/>
            </w:tcBorders>
            <w:vAlign w:val="center"/>
          </w:tcPr>
          <w:p w:rsidR="00581B36" w:rsidRPr="00CB3865" w:rsidRDefault="00581B36" w:rsidP="00D658E0">
            <w:pPr>
              <w:suppressAutoHyphens/>
              <w:jc w:val="center"/>
              <w:rPr>
                <w:sz w:val="20"/>
                <w:szCs w:val="20"/>
              </w:rPr>
            </w:pPr>
            <w:r w:rsidRPr="00CB3865">
              <w:rPr>
                <w:sz w:val="20"/>
                <w:szCs w:val="20"/>
              </w:rPr>
              <w:t>18</w:t>
            </w:r>
          </w:p>
        </w:tc>
      </w:tr>
      <w:tr w:rsidR="00581B36" w:rsidRPr="000E413C" w:rsidTr="00EF0107">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133-1103</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Pr="00CB3865" w:rsidRDefault="00581B36" w:rsidP="00D658E0">
            <w:pPr>
              <w:suppressAutoHyphens/>
              <w:rPr>
                <w:sz w:val="20"/>
                <w:szCs w:val="20"/>
              </w:rPr>
            </w:pPr>
            <w:r w:rsidRPr="00CB3865">
              <w:rPr>
                <w:b/>
                <w:sz w:val="20"/>
                <w:szCs w:val="20"/>
              </w:rPr>
              <w:t>Александров А.А.</w:t>
            </w:r>
            <w:r w:rsidRPr="00CB3865">
              <w:rPr>
                <w:sz w:val="20"/>
                <w:szCs w:val="20"/>
              </w:rPr>
              <w:t xml:space="preserve"> Термодинамические основы циклов теплоэнергетических установок</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380,00</w:t>
            </w:r>
          </w:p>
        </w:tc>
        <w:tc>
          <w:tcPr>
            <w:tcW w:w="419" w:type="pct"/>
            <w:tcBorders>
              <w:top w:val="single" w:sz="4" w:space="0" w:color="auto"/>
              <w:left w:val="nil"/>
              <w:bottom w:val="single" w:sz="4" w:space="0" w:color="auto"/>
              <w:right w:val="single" w:sz="4" w:space="0" w:color="auto"/>
            </w:tcBorders>
            <w:vAlign w:val="center"/>
          </w:tcPr>
          <w:p w:rsidR="00581B36" w:rsidRPr="00CB3865" w:rsidRDefault="00581B36" w:rsidP="00D658E0">
            <w:pPr>
              <w:suppressAutoHyphens/>
              <w:jc w:val="center"/>
              <w:rPr>
                <w:sz w:val="20"/>
                <w:szCs w:val="20"/>
              </w:rPr>
            </w:pPr>
            <w:r w:rsidRPr="00CB3865">
              <w:rPr>
                <w:sz w:val="20"/>
                <w:szCs w:val="20"/>
              </w:rPr>
              <w:t>18</w:t>
            </w:r>
          </w:p>
        </w:tc>
      </w:tr>
      <w:tr w:rsidR="00581B36" w:rsidRPr="000E413C" w:rsidTr="00EF0107">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133-1104</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Pr="00CB3865" w:rsidRDefault="00581B36" w:rsidP="00D658E0">
            <w:pPr>
              <w:suppressAutoHyphens/>
              <w:rPr>
                <w:sz w:val="20"/>
                <w:szCs w:val="20"/>
              </w:rPr>
            </w:pPr>
            <w:r w:rsidRPr="00CB3865">
              <w:rPr>
                <w:b/>
                <w:sz w:val="20"/>
                <w:szCs w:val="20"/>
              </w:rPr>
              <w:t>Шведов Г.В., Сипачева О.В., Савченко О.В.</w:t>
            </w:r>
            <w:r w:rsidRPr="00CB3865">
              <w:rPr>
                <w:sz w:val="20"/>
                <w:szCs w:val="20"/>
              </w:rPr>
              <w:t xml:space="preserve"> Потери электроэнергии при ее транспорте по электрическим сетям: расчет, анализ, нормирование и снижение</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1000,00</w:t>
            </w:r>
          </w:p>
        </w:tc>
        <w:tc>
          <w:tcPr>
            <w:tcW w:w="419" w:type="pct"/>
            <w:tcBorders>
              <w:top w:val="single" w:sz="4" w:space="0" w:color="auto"/>
              <w:left w:val="nil"/>
              <w:bottom w:val="single" w:sz="4" w:space="0" w:color="auto"/>
              <w:right w:val="single" w:sz="4" w:space="0" w:color="auto"/>
            </w:tcBorders>
            <w:vAlign w:val="center"/>
          </w:tcPr>
          <w:p w:rsidR="00581B36" w:rsidRPr="00CB3865" w:rsidRDefault="00581B36" w:rsidP="00D658E0">
            <w:pPr>
              <w:suppressAutoHyphens/>
              <w:jc w:val="center"/>
              <w:rPr>
                <w:sz w:val="20"/>
                <w:szCs w:val="20"/>
              </w:rPr>
            </w:pPr>
            <w:r w:rsidRPr="00CB3865">
              <w:rPr>
                <w:sz w:val="20"/>
                <w:szCs w:val="20"/>
              </w:rPr>
              <w:t>18</w:t>
            </w:r>
          </w:p>
        </w:tc>
      </w:tr>
      <w:tr w:rsidR="00581B36" w:rsidRPr="000E413C" w:rsidTr="00EF0107">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133-1106</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Pr="00CB3865" w:rsidRDefault="00581B36" w:rsidP="00D658E0">
            <w:pPr>
              <w:suppressAutoHyphens/>
              <w:rPr>
                <w:sz w:val="20"/>
                <w:szCs w:val="20"/>
              </w:rPr>
            </w:pPr>
            <w:r w:rsidRPr="00CB3865">
              <w:rPr>
                <w:b/>
                <w:sz w:val="20"/>
                <w:szCs w:val="20"/>
              </w:rPr>
              <w:t>Ефремова О.С.</w:t>
            </w:r>
            <w:r w:rsidRPr="00CB3865">
              <w:rPr>
                <w:sz w:val="20"/>
                <w:szCs w:val="20"/>
              </w:rPr>
              <w:t xml:space="preserve"> Система управления охраной труда в организациях//изд.2-е, перераб. и доп.</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400,00</w:t>
            </w:r>
          </w:p>
        </w:tc>
        <w:tc>
          <w:tcPr>
            <w:tcW w:w="419" w:type="pct"/>
            <w:tcBorders>
              <w:top w:val="single" w:sz="4" w:space="0" w:color="auto"/>
              <w:left w:val="nil"/>
              <w:bottom w:val="single" w:sz="4" w:space="0" w:color="auto"/>
              <w:right w:val="single" w:sz="4" w:space="0" w:color="auto"/>
            </w:tcBorders>
            <w:vAlign w:val="center"/>
          </w:tcPr>
          <w:p w:rsidR="00581B36" w:rsidRPr="00CB3865" w:rsidRDefault="00581B36" w:rsidP="00D658E0">
            <w:pPr>
              <w:suppressAutoHyphens/>
              <w:jc w:val="center"/>
              <w:rPr>
                <w:sz w:val="20"/>
                <w:szCs w:val="20"/>
              </w:rPr>
            </w:pPr>
            <w:r w:rsidRPr="00CB3865">
              <w:rPr>
                <w:sz w:val="20"/>
                <w:szCs w:val="20"/>
              </w:rPr>
              <w:t>18</w:t>
            </w:r>
          </w:p>
        </w:tc>
      </w:tr>
      <w:tr w:rsidR="00581B36" w:rsidRPr="000E413C" w:rsidTr="00EF0107">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133-1402</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Pr="00CB3865" w:rsidRDefault="00581B36" w:rsidP="00D658E0">
            <w:pPr>
              <w:suppressAutoHyphens/>
              <w:rPr>
                <w:sz w:val="20"/>
                <w:szCs w:val="20"/>
              </w:rPr>
            </w:pPr>
            <w:r w:rsidRPr="00CB3865">
              <w:rPr>
                <w:b/>
                <w:sz w:val="20"/>
                <w:szCs w:val="20"/>
              </w:rPr>
              <w:t xml:space="preserve">Родина О.В. </w:t>
            </w:r>
            <w:r w:rsidRPr="00CB3865">
              <w:rPr>
                <w:sz w:val="20"/>
                <w:szCs w:val="20"/>
              </w:rPr>
              <w:t>Волоконно-оптические линии связи. Практическое руководство// 2009</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CB3865" w:rsidRDefault="00581B36" w:rsidP="00D658E0">
            <w:pPr>
              <w:suppressAutoHyphens/>
              <w:jc w:val="center"/>
              <w:rPr>
                <w:sz w:val="20"/>
                <w:szCs w:val="20"/>
              </w:rPr>
            </w:pPr>
            <w:r w:rsidRPr="00CB3865">
              <w:rPr>
                <w:sz w:val="20"/>
                <w:szCs w:val="20"/>
              </w:rPr>
              <w:t>154,00</w:t>
            </w:r>
          </w:p>
        </w:tc>
        <w:tc>
          <w:tcPr>
            <w:tcW w:w="419" w:type="pct"/>
            <w:tcBorders>
              <w:top w:val="single" w:sz="4" w:space="0" w:color="auto"/>
              <w:left w:val="nil"/>
              <w:bottom w:val="single" w:sz="4" w:space="0" w:color="auto"/>
              <w:right w:val="single" w:sz="4" w:space="0" w:color="auto"/>
            </w:tcBorders>
            <w:vAlign w:val="center"/>
          </w:tcPr>
          <w:p w:rsidR="00581B36" w:rsidRPr="00CB3865" w:rsidRDefault="00581B36" w:rsidP="00D658E0">
            <w:pPr>
              <w:suppressAutoHyphens/>
              <w:jc w:val="center"/>
              <w:rPr>
                <w:sz w:val="20"/>
                <w:szCs w:val="20"/>
              </w:rPr>
            </w:pPr>
            <w:r w:rsidRPr="00CB3865">
              <w:rPr>
                <w:sz w:val="20"/>
                <w:szCs w:val="20"/>
              </w:rPr>
              <w:t>10</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BD6033" w:rsidRDefault="00581B36" w:rsidP="00D658E0">
            <w:pPr>
              <w:suppressAutoHyphens/>
              <w:jc w:val="center"/>
              <w:rPr>
                <w:color w:val="000000"/>
                <w:sz w:val="20"/>
                <w:szCs w:val="20"/>
              </w:rPr>
            </w:pPr>
            <w:r>
              <w:rPr>
                <w:color w:val="000000"/>
                <w:sz w:val="20"/>
                <w:szCs w:val="20"/>
              </w:rPr>
              <w:t>133-1109</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Иванов В. И., Сазанов И. И., Схиртладзе А. Г., Трифонова Г. О.</w:t>
            </w:r>
            <w:r w:rsidRPr="00E35E02">
              <w:rPr>
                <w:color w:val="000000"/>
                <w:sz w:val="20"/>
                <w:szCs w:val="20"/>
              </w:rPr>
              <w:t xml:space="preserve"> Гидравлика. Том 1. Основы механики жидкостей и газов//  Учебник, 2012</w:t>
            </w:r>
          </w:p>
          <w:p w:rsidR="00581B36" w:rsidRPr="005E6E4A" w:rsidRDefault="00581B36" w:rsidP="00D658E0">
            <w:pPr>
              <w:suppressAutoHyphens/>
              <w:ind w:firstLine="186"/>
              <w:rPr>
                <w:color w:val="000000"/>
                <w:sz w:val="16"/>
                <w:szCs w:val="16"/>
              </w:rPr>
            </w:pPr>
            <w:r w:rsidRPr="005E6E4A">
              <w:rPr>
                <w:color w:val="000000"/>
                <w:sz w:val="16"/>
                <w:szCs w:val="16"/>
              </w:rPr>
              <w:t>Изложены основные законы жидкой и газовой рабочих сред, характеристики одновременного течения рабочих сред, а также приведены сведения о гидравлических сопротивлениях. Описаны виды течения жидкостей. Даны основы теории подобия, а также расчеты трубопроводов. Изложены основные закономерности, описывающие динамические процессы, происходящие в трубопроводах.</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732,00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BD6033" w:rsidRDefault="00581B36" w:rsidP="00D658E0">
            <w:pPr>
              <w:suppressAutoHyphens/>
              <w:jc w:val="center"/>
              <w:rPr>
                <w:color w:val="000000"/>
                <w:sz w:val="20"/>
                <w:szCs w:val="20"/>
              </w:rPr>
            </w:pPr>
            <w:r>
              <w:rPr>
                <w:color w:val="000000"/>
                <w:sz w:val="20"/>
                <w:szCs w:val="20"/>
              </w:rPr>
              <w:t>133-1110</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 xml:space="preserve">Чернышов Г. Г. </w:t>
            </w:r>
            <w:r w:rsidRPr="00E35E02">
              <w:rPr>
                <w:color w:val="000000"/>
                <w:sz w:val="20"/>
                <w:szCs w:val="20"/>
              </w:rPr>
              <w:t xml:space="preserve">Материалы и оборудование для сварки плавлением и термической резки// </w:t>
            </w:r>
            <w:r>
              <w:rPr>
                <w:color w:val="000000"/>
                <w:sz w:val="20"/>
                <w:szCs w:val="20"/>
              </w:rPr>
              <w:t xml:space="preserve">Учебное пособие, </w:t>
            </w:r>
            <w:r w:rsidRPr="00E35E02">
              <w:rPr>
                <w:color w:val="000000"/>
                <w:sz w:val="20"/>
                <w:szCs w:val="20"/>
              </w:rPr>
              <w:t>2012</w:t>
            </w:r>
          </w:p>
          <w:p w:rsidR="00581B36" w:rsidRPr="005E6E4A" w:rsidRDefault="00581B36" w:rsidP="00D658E0">
            <w:pPr>
              <w:suppressAutoHyphens/>
              <w:ind w:firstLine="186"/>
              <w:rPr>
                <w:color w:val="000000"/>
                <w:sz w:val="16"/>
                <w:szCs w:val="16"/>
              </w:rPr>
            </w:pPr>
            <w:r w:rsidRPr="005E6E4A">
              <w:rPr>
                <w:color w:val="000000"/>
                <w:sz w:val="16"/>
                <w:szCs w:val="16"/>
              </w:rPr>
              <w:t>В учебном пособии приведены данные о сварочных материалах и оборудовании для дуговой, плазменной, электрошлаковой и газовой сварки. Рассмотрены особенности оборудования для механизированной сварки и резки и специальные установки для перемещения деталей при сварке. Содержит сведения, необходимые для аттестации сварщиков и специалистов сварочного производства.</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820,00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BD6033" w:rsidRDefault="00581B36" w:rsidP="00D658E0">
            <w:pPr>
              <w:suppressAutoHyphens/>
              <w:jc w:val="center"/>
              <w:rPr>
                <w:color w:val="000000"/>
                <w:sz w:val="20"/>
                <w:szCs w:val="20"/>
              </w:rPr>
            </w:pPr>
            <w:r>
              <w:rPr>
                <w:color w:val="000000"/>
                <w:sz w:val="20"/>
                <w:szCs w:val="20"/>
              </w:rPr>
              <w:t>133-1114</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Коробко В. И.</w:t>
            </w:r>
            <w:r w:rsidRPr="00E35E02">
              <w:rPr>
                <w:color w:val="000000"/>
                <w:sz w:val="20"/>
                <w:szCs w:val="20"/>
              </w:rPr>
              <w:t xml:space="preserve"> Промышленная безопасность//  Учебное пособие, 2012</w:t>
            </w:r>
          </w:p>
          <w:p w:rsidR="00581B36" w:rsidRPr="005E6E4A" w:rsidRDefault="00581B36" w:rsidP="00D658E0">
            <w:pPr>
              <w:suppressAutoHyphens/>
              <w:ind w:firstLine="186"/>
              <w:rPr>
                <w:color w:val="000000"/>
                <w:sz w:val="16"/>
                <w:szCs w:val="16"/>
              </w:rPr>
            </w:pPr>
            <w:r w:rsidRPr="005E6E4A">
              <w:rPr>
                <w:color w:val="000000"/>
                <w:sz w:val="16"/>
                <w:szCs w:val="16"/>
              </w:rPr>
              <w:t>Рассмотрены вопросы организации системы государственного надзора и контроля в области промышленной безопасности опасных производственных объектов (ОПО) в России. Изложены основы промышленной безопасности, включая требования, предъявляемые к организациям, эксплуатирующим ОПО; техническим устройствам, применяемым на ОПО; охране труда; проведению экспертизы промышленной безопасности ОПО; подготовке и аттестации специалистов в области промышленной безопасности; аккредитации различных органов в системе промышленной безопасности.</w:t>
            </w:r>
          </w:p>
          <w:p w:rsidR="00581B36" w:rsidRPr="00E35E02" w:rsidRDefault="00581B36" w:rsidP="00D658E0">
            <w:pPr>
              <w:suppressAutoHyphens/>
              <w:ind w:firstLine="186"/>
              <w:rPr>
                <w:color w:val="000000"/>
                <w:sz w:val="20"/>
                <w:szCs w:val="20"/>
              </w:rPr>
            </w:pPr>
            <w:r w:rsidRPr="005E6E4A">
              <w:rPr>
                <w:color w:val="000000"/>
                <w:sz w:val="16"/>
                <w:szCs w:val="16"/>
              </w:rPr>
              <w:t>Приведены правила регистрации ОПО, сведения о саморегулируемых организациях в области промышленной безопасности, аттестации экспертов в Системе экспертизы промышленной безопасности, оформления заключения экспертизы и декларации промышленной безопасности, порядок расследования и учета аварий и несчастных случаев на ОПО, а также вопросы, касающиеся административной и уголовной ответственности за нарушения требований в области промышленной безопасности и охраны труда.</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808,00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BD6033" w:rsidRDefault="00581B36" w:rsidP="00D658E0">
            <w:pPr>
              <w:suppressAutoHyphens/>
              <w:jc w:val="center"/>
              <w:rPr>
                <w:color w:val="000000"/>
                <w:sz w:val="20"/>
                <w:szCs w:val="20"/>
              </w:rPr>
            </w:pPr>
            <w:r>
              <w:rPr>
                <w:color w:val="000000"/>
                <w:sz w:val="20"/>
                <w:szCs w:val="20"/>
              </w:rPr>
              <w:t>133-1115</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 xml:space="preserve">Мастрюков Б.С. </w:t>
            </w:r>
            <w:r w:rsidRPr="00E35E02">
              <w:rPr>
                <w:color w:val="000000"/>
                <w:sz w:val="20"/>
                <w:szCs w:val="20"/>
              </w:rPr>
              <w:t>Безопасность в чрезвычайных ситуациях// Учебник, 5-е изд., стер., 2008</w:t>
            </w:r>
          </w:p>
          <w:p w:rsidR="00581B36" w:rsidRPr="005E6E4A" w:rsidRDefault="00581B36" w:rsidP="00D658E0">
            <w:pPr>
              <w:suppressAutoHyphens/>
              <w:ind w:firstLine="186"/>
              <w:rPr>
                <w:color w:val="000000"/>
                <w:sz w:val="16"/>
                <w:szCs w:val="16"/>
              </w:rPr>
            </w:pPr>
            <w:r w:rsidRPr="005E6E4A">
              <w:rPr>
                <w:color w:val="000000"/>
                <w:sz w:val="16"/>
                <w:szCs w:val="16"/>
              </w:rPr>
              <w:t>Рассмотрены проблемы предупреждения, возникновения и ликвидации последствий природных и техногенных чрезвычайных ситуаций (ЧС) в условиях мирного и военного времени, а также вопросы государственного регулирования в области защиты населения и территорий от ЧС. Последовательно изложены вопросы идентификации негативных факторов и их источников; прогнозирования и оценки возможных последствий аварий и катастроф природного и антропогенного характера; планирования мероприятий по предотвращению или уменьшению вероятности возникновения ЧС и сокращению масштабов их последствий.</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700,00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BD6033" w:rsidRDefault="00581B36" w:rsidP="00D658E0">
            <w:pPr>
              <w:suppressAutoHyphens/>
              <w:jc w:val="center"/>
              <w:rPr>
                <w:color w:val="000000"/>
                <w:sz w:val="20"/>
                <w:szCs w:val="20"/>
              </w:rPr>
            </w:pPr>
            <w:r>
              <w:rPr>
                <w:color w:val="000000"/>
                <w:sz w:val="20"/>
                <w:szCs w:val="20"/>
              </w:rPr>
              <w:t>133-1116</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Мастрюков Б.С.</w:t>
            </w:r>
            <w:r w:rsidRPr="00E35E02">
              <w:rPr>
                <w:color w:val="000000"/>
                <w:sz w:val="20"/>
                <w:szCs w:val="20"/>
              </w:rPr>
              <w:t xml:space="preserve"> Безопасность в чрезвычайных ситуациях в природно-техногенной сфере. Прогнозирование последствий// Учебное пособие, 2-е изд., стер., 2012</w:t>
            </w:r>
          </w:p>
          <w:p w:rsidR="00581B36" w:rsidRPr="005E6E4A" w:rsidRDefault="00581B36" w:rsidP="00D658E0">
            <w:pPr>
              <w:suppressAutoHyphens/>
              <w:ind w:firstLine="186"/>
              <w:rPr>
                <w:color w:val="000000"/>
                <w:sz w:val="16"/>
                <w:szCs w:val="16"/>
              </w:rPr>
            </w:pPr>
            <w:r w:rsidRPr="005E6E4A">
              <w:rPr>
                <w:color w:val="000000"/>
                <w:sz w:val="16"/>
                <w:szCs w:val="16"/>
              </w:rPr>
              <w:t>В учебном пособии рассмотрены вопросы прогнозирования и оценки обстановки при чрезвычайных ситуациях с целью принятия мер по предупреждению аварий, катастроф, стихийных бедствий. Приведены методологии прогнозирования размеров зоны чрезвычайных ситуаций, степени разрушения зданий и сооружений, возможных потерь населения, экономического ущерба.</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1088,00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133-1118</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Раннев Г.Г., Тарасенко А.П.</w:t>
            </w:r>
            <w:r w:rsidRPr="00E35E02">
              <w:rPr>
                <w:color w:val="000000"/>
                <w:sz w:val="20"/>
                <w:szCs w:val="20"/>
              </w:rPr>
              <w:t xml:space="preserve"> Методы и средства измерений// Учебник, 6-е изд., стер., 2010</w:t>
            </w:r>
          </w:p>
          <w:p w:rsidR="00581B36" w:rsidRPr="005E6E4A" w:rsidRDefault="00581B36" w:rsidP="00D658E0">
            <w:pPr>
              <w:suppressAutoHyphens/>
              <w:ind w:firstLine="186"/>
              <w:rPr>
                <w:color w:val="000000"/>
                <w:sz w:val="16"/>
                <w:szCs w:val="16"/>
              </w:rPr>
            </w:pPr>
            <w:r w:rsidRPr="005E6E4A">
              <w:rPr>
                <w:color w:val="000000"/>
                <w:sz w:val="16"/>
                <w:szCs w:val="16"/>
              </w:rPr>
              <w:t>В учебнике приведены основные понятия метрологии, рассмотрены методы и средства измерительной техники, а также особенности измерений различных электрических и неэлектрических величин. Рассмотрены устройства, метрологические характеристики, параметрические и генераторные преобразователи. Даны примеры создания многофункциональных информационно-измерительных приборов на базе микропроцессорной техники и ЭВМ. Изложены принципы построения измерительных информационных систем и особенности их проектирования. Для студентов учреждений высшего профессионального образования. Может быть полезен аспирантам, специализирующимся в области информационно-измерительной техники и технологий.</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768,00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133-1119</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 xml:space="preserve">Синилов В.Г. </w:t>
            </w:r>
            <w:r w:rsidRPr="00E35E02">
              <w:rPr>
                <w:color w:val="000000"/>
                <w:sz w:val="20"/>
                <w:szCs w:val="20"/>
              </w:rPr>
              <w:t>Системы охранной, пожарной и охранно-пожарной сигнализации// Учебник, 6-е изд., стер., 2011</w:t>
            </w:r>
          </w:p>
          <w:p w:rsidR="00581B36" w:rsidRPr="005E6E4A" w:rsidRDefault="00581B36" w:rsidP="00D658E0">
            <w:pPr>
              <w:suppressAutoHyphens/>
              <w:ind w:firstLine="186"/>
              <w:rPr>
                <w:color w:val="000000"/>
                <w:sz w:val="16"/>
                <w:szCs w:val="16"/>
              </w:rPr>
            </w:pPr>
            <w:r w:rsidRPr="005E6E4A">
              <w:rPr>
                <w:color w:val="000000"/>
                <w:sz w:val="16"/>
                <w:szCs w:val="16"/>
              </w:rPr>
              <w:t>Описана организация защиты объектов с помощью инженерно-технических средств систем безопасности. Приведены сведения о принципах построения и действия современных систем и комплексов охраны объектов. Даны классификация технических средств и типовые варианты их применения. Рассмотрены подготовка к производству монтажных работ, технология монтажа электропроводок, заземления и энергоснабжения систем безопасности, технического обслуживания и техника безопасности. Изложены требования нормативных и руководящих документов по проектированию, монтажу и эксплуатации технических средств систем и комплексов безопасности объектов</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1116,00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133-1121</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 xml:space="preserve">Латышенко К. П. </w:t>
            </w:r>
            <w:r w:rsidRPr="00E35E02">
              <w:rPr>
                <w:color w:val="000000"/>
                <w:sz w:val="20"/>
                <w:szCs w:val="20"/>
              </w:rPr>
              <w:t>Автоматизация измерений, контроля и испытаний// Учебник, 2012</w:t>
            </w:r>
          </w:p>
          <w:p w:rsidR="00581B36" w:rsidRPr="005E6E4A" w:rsidRDefault="00581B36" w:rsidP="00D658E0">
            <w:pPr>
              <w:suppressAutoHyphens/>
              <w:ind w:firstLine="186"/>
              <w:rPr>
                <w:color w:val="000000"/>
                <w:sz w:val="16"/>
                <w:szCs w:val="16"/>
              </w:rPr>
            </w:pPr>
            <w:r w:rsidRPr="005E6E4A">
              <w:rPr>
                <w:color w:val="000000"/>
                <w:sz w:val="16"/>
                <w:szCs w:val="16"/>
              </w:rPr>
              <w:t>Рассмотрены виды измерений, испытаний и контроля, агрегатные средства автоматических систем, алгоритмическое и программное обеспечение таких систем, их метрологические характеристики, микропроцессоры, каналы связи. Приведены примеры систем измерений, испытаний и контроля.</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904,00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133-1123</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Ильинский Н.Ф., Москаленко В.В.</w:t>
            </w:r>
            <w:r w:rsidRPr="00E35E02">
              <w:rPr>
                <w:color w:val="000000"/>
                <w:sz w:val="20"/>
                <w:szCs w:val="20"/>
              </w:rPr>
              <w:t xml:space="preserve"> Электропривод: энерго- и ресурсосбережение// Учебное пособие, 2008</w:t>
            </w:r>
          </w:p>
          <w:p w:rsidR="00581B36" w:rsidRPr="001206DA" w:rsidRDefault="00581B36" w:rsidP="00D658E0">
            <w:pPr>
              <w:suppressAutoHyphens/>
              <w:ind w:firstLine="186"/>
              <w:rPr>
                <w:color w:val="000000"/>
                <w:sz w:val="16"/>
                <w:szCs w:val="16"/>
              </w:rPr>
            </w:pPr>
            <w:r w:rsidRPr="001206DA">
              <w:rPr>
                <w:color w:val="000000"/>
                <w:sz w:val="16"/>
                <w:szCs w:val="16"/>
              </w:rPr>
              <w:t>Рассмотрены общие принципы, методы и средства энерго- и ресурсосбережения в электроприводе и средствами электропривода в обслуживаемых им технологических процессах. Приведен отечественный и зарубежный опыт энерго- и ресурсосбережения в промышленности и жилищно-коммунальном хозяйстве. Даны примеры практических расчетов технической и экономической эффективности энерго- и ресурсосберегающих мероприятий.</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630,00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E82625">
            <w:pPr>
              <w:suppressAutoHyphens/>
              <w:jc w:val="center"/>
              <w:rPr>
                <w:color w:val="000000"/>
                <w:sz w:val="20"/>
                <w:szCs w:val="20"/>
              </w:rPr>
            </w:pPr>
            <w:r>
              <w:rPr>
                <w:color w:val="000000"/>
                <w:sz w:val="20"/>
                <w:szCs w:val="20"/>
              </w:rPr>
              <w:t>133-1127</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E82625">
            <w:pPr>
              <w:suppressAutoHyphens/>
              <w:rPr>
                <w:color w:val="000000"/>
                <w:sz w:val="20"/>
                <w:szCs w:val="20"/>
              </w:rPr>
            </w:pPr>
            <w:r w:rsidRPr="00E35E02">
              <w:rPr>
                <w:b/>
                <w:color w:val="000000"/>
                <w:sz w:val="20"/>
                <w:szCs w:val="20"/>
              </w:rPr>
              <w:t>Девочкин О.В., Лохнин В.В., Меркулов Р.В., Смолин Е.Н.</w:t>
            </w:r>
            <w:r w:rsidRPr="00E35E02">
              <w:rPr>
                <w:color w:val="000000"/>
                <w:sz w:val="20"/>
                <w:szCs w:val="20"/>
              </w:rPr>
              <w:t xml:space="preserve"> Электрические аппараты// Учебное пособие, 4-е изд., испр., 2012</w:t>
            </w:r>
          </w:p>
          <w:p w:rsidR="00581B36" w:rsidRPr="001206DA" w:rsidRDefault="00581B36" w:rsidP="00E82625">
            <w:pPr>
              <w:suppressAutoHyphens/>
              <w:ind w:firstLine="186"/>
              <w:rPr>
                <w:color w:val="000000"/>
                <w:sz w:val="16"/>
                <w:szCs w:val="16"/>
              </w:rPr>
            </w:pPr>
            <w:r w:rsidRPr="001206DA">
              <w:rPr>
                <w:color w:val="000000"/>
                <w:sz w:val="16"/>
                <w:szCs w:val="16"/>
              </w:rPr>
              <w:t>В учебном пособии дана классификация электрических аппаратов, освещены вопросы их теории и конструкции, указаны области применения аппаратов и перспективы их дальнейшего развития. Приведены основные типы электронных аппаратов и датчиков, используемых в них. Рассмотрены основные логические схемы и методы их расчета при разработке электронных аппаратов.</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E82625">
            <w:pPr>
              <w:suppressAutoHyphens/>
              <w:jc w:val="center"/>
              <w:rPr>
                <w:color w:val="000000"/>
                <w:sz w:val="20"/>
                <w:szCs w:val="20"/>
              </w:rPr>
            </w:pPr>
            <w:r w:rsidRPr="00E35E02">
              <w:rPr>
                <w:color w:val="000000"/>
                <w:sz w:val="20"/>
                <w:szCs w:val="20"/>
              </w:rPr>
              <w:t>948,00</w:t>
            </w:r>
          </w:p>
        </w:tc>
        <w:tc>
          <w:tcPr>
            <w:tcW w:w="419" w:type="pct"/>
            <w:tcBorders>
              <w:top w:val="single" w:sz="4" w:space="0" w:color="auto"/>
              <w:left w:val="nil"/>
              <w:bottom w:val="single" w:sz="4" w:space="0" w:color="auto"/>
              <w:right w:val="single" w:sz="4" w:space="0" w:color="auto"/>
            </w:tcBorders>
            <w:vAlign w:val="center"/>
          </w:tcPr>
          <w:p w:rsidR="00581B36" w:rsidRDefault="00581B36" w:rsidP="00E82625">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133-1130</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Башарин С.А., Федоров В. В.</w:t>
            </w:r>
            <w:r w:rsidRPr="00E35E02">
              <w:rPr>
                <w:color w:val="000000"/>
                <w:sz w:val="20"/>
                <w:szCs w:val="20"/>
              </w:rPr>
              <w:t xml:space="preserve"> Теоретические основы электротехники. Теория электрических цепей и электромагнитного поля// Учебное пособие, 4-е изд., перераб. и доп., 2010</w:t>
            </w:r>
          </w:p>
          <w:p w:rsidR="00581B36" w:rsidRPr="001206DA" w:rsidRDefault="00581B36" w:rsidP="00D658E0">
            <w:pPr>
              <w:suppressAutoHyphens/>
              <w:ind w:firstLine="186"/>
              <w:rPr>
                <w:color w:val="000000"/>
                <w:sz w:val="16"/>
                <w:szCs w:val="16"/>
              </w:rPr>
            </w:pPr>
            <w:r w:rsidRPr="001206DA">
              <w:rPr>
                <w:color w:val="000000"/>
                <w:sz w:val="16"/>
                <w:szCs w:val="16"/>
              </w:rPr>
              <w:t>В учебном пособии изложены основы теории электрических цепей и электромагнитного поля. Наряду с традиционными материалами вошли новые положения теории матричного анализа электрических цепей, распространения электромагнитных волн вдоль направляющих систем и в многослойных средах. Приведены примеры решения практических задач в области электротехники. Для студентов учреждений высшего профессионального образования.</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912,00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133-1134</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Соколов Б.А.</w:t>
            </w:r>
            <w:r w:rsidRPr="00E35E02">
              <w:rPr>
                <w:color w:val="000000"/>
                <w:sz w:val="20"/>
                <w:szCs w:val="20"/>
              </w:rPr>
              <w:t xml:space="preserve"> Контрольно-измерительные приборы и автоматика котлов// Учебное пособие, 2012</w:t>
            </w:r>
          </w:p>
          <w:p w:rsidR="00581B36" w:rsidRPr="001206DA" w:rsidRDefault="00581B36" w:rsidP="00D658E0">
            <w:pPr>
              <w:suppressAutoHyphens/>
              <w:ind w:firstLine="186"/>
              <w:rPr>
                <w:color w:val="000000"/>
                <w:sz w:val="16"/>
                <w:szCs w:val="16"/>
              </w:rPr>
            </w:pPr>
            <w:r w:rsidRPr="001206DA">
              <w:rPr>
                <w:color w:val="000000"/>
                <w:sz w:val="16"/>
                <w:szCs w:val="16"/>
              </w:rPr>
              <w:t>В учебном пособии рассмотрены основные контрольно-измерительные приборы, используемые при измерении температуры, давления, расхода различных теплоносителей, состава продуктов горения, уровня воды в барабане котла. При описании автоматики котлов приводятся принципиальные схемы системы регулирования параметров их работы и системы безопасности котлов. Рассматривается автоматика унифицированной системы АМК-У, системы регулирования «Контур», комплект средств управления КСУ, а также управление работой котла с помощью программно-технического комплекса.</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400,00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133-1135</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Соколов Б.А.</w:t>
            </w:r>
            <w:r w:rsidRPr="00E35E02">
              <w:rPr>
                <w:color w:val="000000"/>
                <w:sz w:val="20"/>
                <w:szCs w:val="20"/>
              </w:rPr>
              <w:t xml:space="preserve"> Паровые и водогрейные котлы малой и средней мощности//Учебное пособие,  3-е изд., стер., 2011</w:t>
            </w:r>
          </w:p>
          <w:p w:rsidR="00581B36" w:rsidRPr="001206DA" w:rsidRDefault="00581B36" w:rsidP="00D658E0">
            <w:pPr>
              <w:suppressAutoHyphens/>
              <w:ind w:firstLine="186"/>
              <w:rPr>
                <w:color w:val="000000"/>
                <w:sz w:val="16"/>
                <w:szCs w:val="16"/>
              </w:rPr>
            </w:pPr>
            <w:r w:rsidRPr="001206DA">
              <w:rPr>
                <w:color w:val="000000"/>
                <w:sz w:val="16"/>
                <w:szCs w:val="16"/>
              </w:rPr>
              <w:t>В учебном пособии приведены классификация и конструкции современных котельных агрегатов. Рассмотрены основные элементы котлов: топки для сжигания различных видов топлива, каркасы и обмуровки, барабаны котлов, пароперегреватели, водяные экономайзеры, воздушные подогреватели. Большое внимание уделено эксплуатации и организации ремонтов котельного агрегата.</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514,00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133-1136</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Боровков В.М., Калютик А.А., Сергеев В.В.</w:t>
            </w:r>
            <w:r w:rsidRPr="00E35E02">
              <w:rPr>
                <w:color w:val="000000"/>
                <w:sz w:val="20"/>
                <w:szCs w:val="20"/>
              </w:rPr>
              <w:t xml:space="preserve"> Ремонт теплотехнического оборудования и тепловых сетей//Учебник, 3-е изд., стер., 2013</w:t>
            </w:r>
          </w:p>
          <w:p w:rsidR="00581B36" w:rsidRPr="001206DA" w:rsidRDefault="00581B36" w:rsidP="00D658E0">
            <w:pPr>
              <w:suppressAutoHyphens/>
              <w:ind w:firstLine="186"/>
              <w:rPr>
                <w:color w:val="000000"/>
                <w:sz w:val="16"/>
                <w:szCs w:val="16"/>
              </w:rPr>
            </w:pPr>
            <w:r w:rsidRPr="001206DA">
              <w:rPr>
                <w:color w:val="000000"/>
                <w:sz w:val="16"/>
                <w:szCs w:val="16"/>
              </w:rPr>
              <w:t>В учебнике рассмотрены устройство, принципы действия, основные параметры и характеристики теплотехнического оборудования. Приведена конструкция рекуперативных теплообменных аппаратов непрерывного и периодического действия, регенеративных теплообменных аппаратов, выпарных, дистилляционных, ректификационных, а также сушильных установок. Содержатся необходимые сведения о теплообменных аппаратах со смешиванием теплоносителей, трансформаторах теплоты и холодильных установках.</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820,00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133-1137</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Боровков В.М., Калютик А.А., Сергеев В.В.</w:t>
            </w:r>
            <w:r w:rsidRPr="00E35E02">
              <w:rPr>
                <w:color w:val="000000"/>
                <w:sz w:val="20"/>
                <w:szCs w:val="20"/>
              </w:rPr>
              <w:t xml:space="preserve"> Теплотехническое оборудование//Учебник,  2-е изд., испр., 2013</w:t>
            </w:r>
          </w:p>
          <w:p w:rsidR="00581B36" w:rsidRPr="001206DA" w:rsidRDefault="00581B36" w:rsidP="00D658E0">
            <w:pPr>
              <w:suppressAutoHyphens/>
              <w:ind w:firstLine="186"/>
              <w:rPr>
                <w:color w:val="000000"/>
                <w:sz w:val="16"/>
                <w:szCs w:val="16"/>
              </w:rPr>
            </w:pPr>
            <w:r w:rsidRPr="001206DA">
              <w:rPr>
                <w:color w:val="000000"/>
                <w:sz w:val="16"/>
                <w:szCs w:val="16"/>
              </w:rPr>
              <w:t>В учебнике приведены сведения об организации, планировании и проведении ремонтов теплотехнического оборудования, тепловых сетей и теплопотребляющего оборудования. Рассмотрена технология производства ремонтных и наладочных работ, испытаний теплотехнического оборудования и тепловых сетей. Описаны способы ремонта паровых и водогрейных котлов, топочных устройств, поверхностей нагрева, арматуры, вращающихся механизмов и другого вспомогательного оборудования котельных.</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782,00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133-1138</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Игнатова О.А.</w:t>
            </w:r>
            <w:r w:rsidRPr="00E35E02">
              <w:rPr>
                <w:color w:val="000000"/>
                <w:sz w:val="20"/>
                <w:szCs w:val="20"/>
              </w:rPr>
              <w:t xml:space="preserve"> Технология изоляционных строительных материалов и изделий. Часть 2. Тепло- и гидроизоляционные материалы и изделия // </w:t>
            </w:r>
            <w:r w:rsidRPr="00FA6ACD">
              <w:rPr>
                <w:color w:val="000000"/>
                <w:sz w:val="20"/>
                <w:szCs w:val="20"/>
              </w:rPr>
              <w:t>Учебное пособие</w:t>
            </w:r>
            <w:r>
              <w:rPr>
                <w:color w:val="000000"/>
                <w:sz w:val="20"/>
                <w:szCs w:val="20"/>
              </w:rPr>
              <w:t>,</w:t>
            </w:r>
            <w:r w:rsidRPr="00FA6ACD">
              <w:rPr>
                <w:color w:val="000000"/>
                <w:sz w:val="20"/>
                <w:szCs w:val="20"/>
              </w:rPr>
              <w:t xml:space="preserve"> </w:t>
            </w:r>
            <w:r w:rsidRPr="00E35E02">
              <w:rPr>
                <w:color w:val="000000"/>
                <w:sz w:val="20"/>
                <w:szCs w:val="20"/>
              </w:rPr>
              <w:t>2012</w:t>
            </w:r>
          </w:p>
          <w:p w:rsidR="00581B36" w:rsidRPr="001206DA" w:rsidRDefault="00581B36" w:rsidP="00D658E0">
            <w:pPr>
              <w:suppressAutoHyphens/>
              <w:ind w:firstLine="186"/>
              <w:rPr>
                <w:color w:val="000000"/>
                <w:sz w:val="16"/>
                <w:szCs w:val="16"/>
              </w:rPr>
            </w:pPr>
            <w:r w:rsidRPr="001206DA">
              <w:rPr>
                <w:color w:val="000000"/>
                <w:sz w:val="16"/>
                <w:szCs w:val="16"/>
              </w:rPr>
              <w:t>Даны анализ и характеристики различных тепло- и гидроизоляционных материалов, оценка их пригодности для применения в строительстве. Приведены классификация по структуре, назначению, основные свойства, технологии получения, области применения. Рассмотрены примерные составы некоторых сырьевых композиций.</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1048,00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133-1139</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Завадский В.Ф.</w:t>
            </w:r>
            <w:r w:rsidRPr="00E35E02">
              <w:rPr>
                <w:color w:val="000000"/>
                <w:sz w:val="20"/>
                <w:szCs w:val="20"/>
              </w:rPr>
              <w:t xml:space="preserve"> Технология изоляционных строительных материалов и изделий. Часть 1. Стеновые материалы и изделия// Учебное пособие, 2012</w:t>
            </w:r>
          </w:p>
          <w:p w:rsidR="00581B36" w:rsidRPr="001206DA" w:rsidRDefault="00581B36" w:rsidP="00D658E0">
            <w:pPr>
              <w:suppressAutoHyphens/>
              <w:ind w:firstLine="186"/>
              <w:rPr>
                <w:color w:val="000000"/>
                <w:sz w:val="16"/>
                <w:szCs w:val="16"/>
              </w:rPr>
            </w:pPr>
            <w:r w:rsidRPr="001206DA">
              <w:rPr>
                <w:color w:val="000000"/>
                <w:sz w:val="16"/>
                <w:szCs w:val="16"/>
              </w:rPr>
              <w:t>Сформулированы принципы создания теплозащитных структур. Приведены строительно-эксплуатационные свойства стеновых материалов. Представлены современные технологии производства стеновых изделий из ячеистых бетонов, легких бетонов на пористых заполнителях, гипсобетонных и арболитовых стеновых изделий, силикатного кирпича и камней, изделий стеновой керамики, и на основе промышленных отходов. Проанализирован опыт производства стеновых изделий за рубежом. Кратко описан монолитный способ возведения стен зданий. Даны технологические расчеты при проектировании производства стеновых материалов.</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800,00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133-1140</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Зеленохат Н.И.</w:t>
            </w:r>
            <w:r w:rsidRPr="00E35E02">
              <w:rPr>
                <w:color w:val="000000"/>
                <w:sz w:val="20"/>
                <w:szCs w:val="20"/>
              </w:rPr>
              <w:t xml:space="preserve"> Интеллектуализация ЕЭС России. Инновационные предложения// Производственно-практическое издание, 2013</w:t>
            </w:r>
          </w:p>
          <w:p w:rsidR="00581B36" w:rsidRPr="001206DA" w:rsidRDefault="00581B36" w:rsidP="00D658E0">
            <w:pPr>
              <w:suppressAutoHyphens/>
              <w:ind w:firstLine="186"/>
              <w:rPr>
                <w:color w:val="000000"/>
                <w:sz w:val="16"/>
                <w:szCs w:val="16"/>
              </w:rPr>
            </w:pPr>
            <w:r w:rsidRPr="001206DA">
              <w:rPr>
                <w:color w:val="000000"/>
                <w:sz w:val="16"/>
                <w:szCs w:val="16"/>
              </w:rPr>
              <w:t>В книге излагается принципиально новый научно обоснованный подход к решению проблемы преобразования ЕЭС России в интеллектуальную, приводятся основные положения теории создания такого энергообъединения и синтезируются алгоритмы для устройств управления, обеспечивающих высокую эффективность ее функционирования в стационарных и переходных режимах.</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600,00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133-1141</w:t>
            </w:r>
          </w:p>
        </w:tc>
        <w:tc>
          <w:tcPr>
            <w:tcW w:w="3099" w:type="pct"/>
            <w:tcBorders>
              <w:top w:val="single" w:sz="4" w:space="0" w:color="auto"/>
              <w:left w:val="nil"/>
              <w:bottom w:val="single" w:sz="4" w:space="0" w:color="auto"/>
              <w:right w:val="single" w:sz="4" w:space="0" w:color="auto"/>
            </w:tcBorders>
            <w:shd w:val="clear" w:color="auto" w:fill="auto"/>
            <w:noWrap/>
            <w:vAlign w:val="bottom"/>
            <w:hideMark/>
          </w:tcPr>
          <w:p w:rsidR="00581B36" w:rsidRDefault="00581B36" w:rsidP="00D658E0">
            <w:pPr>
              <w:suppressAutoHyphens/>
              <w:rPr>
                <w:color w:val="000000"/>
                <w:sz w:val="20"/>
                <w:szCs w:val="20"/>
              </w:rPr>
            </w:pPr>
            <w:r w:rsidRPr="00E35E02">
              <w:rPr>
                <w:b/>
                <w:color w:val="000000"/>
                <w:sz w:val="20"/>
                <w:szCs w:val="20"/>
              </w:rPr>
              <w:t>Балаков Ю.Н.</w:t>
            </w:r>
            <w:r w:rsidRPr="00E35E02">
              <w:rPr>
                <w:color w:val="000000"/>
                <w:sz w:val="20"/>
                <w:szCs w:val="20"/>
              </w:rPr>
              <w:t xml:space="preserve"> Безопасность электрических сетей в вопросах и ответах. Часть 1. Устройство электрических сетей</w:t>
            </w:r>
          </w:p>
          <w:p w:rsidR="00581B36" w:rsidRPr="001206DA" w:rsidRDefault="00581B36" w:rsidP="00D658E0">
            <w:pPr>
              <w:suppressAutoHyphens/>
              <w:ind w:firstLine="186"/>
              <w:rPr>
                <w:color w:val="000000"/>
                <w:sz w:val="16"/>
                <w:szCs w:val="16"/>
              </w:rPr>
            </w:pPr>
            <w:r w:rsidRPr="001206DA">
              <w:rPr>
                <w:color w:val="000000"/>
                <w:sz w:val="16"/>
                <w:szCs w:val="16"/>
              </w:rPr>
              <w:t>Предлагаемое практическое пособие в двух частях содержит вопросы по устройству, эксплуатации, производству работ и охране труда электрических сетей с ответами на них из нормативных документов, а также общие материалы по схемам, конструкциям электрических сетей, качеству электрической энергии и предназначено для подготовки руководящего состава и электротехнического персонала подразделений хозяйствующих субъектов электроэнергетики к сдаче экзамена по нормативно-техническим документам и Правилам для работы на объектах электроэнергетики Российской Федерации.</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1300,00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133-1142</w:t>
            </w:r>
          </w:p>
        </w:tc>
        <w:tc>
          <w:tcPr>
            <w:tcW w:w="3099" w:type="pct"/>
            <w:tcBorders>
              <w:top w:val="single" w:sz="4" w:space="0" w:color="auto"/>
              <w:left w:val="nil"/>
              <w:bottom w:val="single" w:sz="4" w:space="0" w:color="auto"/>
              <w:right w:val="single" w:sz="4" w:space="0" w:color="auto"/>
            </w:tcBorders>
            <w:shd w:val="clear" w:color="auto" w:fill="auto"/>
            <w:noWrap/>
            <w:vAlign w:val="bottom"/>
            <w:hideMark/>
          </w:tcPr>
          <w:p w:rsidR="00581B36" w:rsidRDefault="00581B36" w:rsidP="00D658E0">
            <w:pPr>
              <w:suppressAutoHyphens/>
              <w:rPr>
                <w:color w:val="000000"/>
                <w:sz w:val="20"/>
                <w:szCs w:val="20"/>
              </w:rPr>
            </w:pPr>
            <w:r w:rsidRPr="00E35E02">
              <w:rPr>
                <w:b/>
                <w:color w:val="000000"/>
                <w:sz w:val="20"/>
                <w:szCs w:val="20"/>
              </w:rPr>
              <w:t>Балаков Ю.Н.</w:t>
            </w:r>
            <w:r w:rsidRPr="00E35E02">
              <w:rPr>
                <w:color w:val="000000"/>
                <w:sz w:val="20"/>
                <w:szCs w:val="20"/>
              </w:rPr>
              <w:t xml:space="preserve"> Безопасность электрических сетей в вопросах и ответах. Часть 2. Техническое обслуживание электрических сетей</w:t>
            </w:r>
          </w:p>
          <w:p w:rsidR="00581B36" w:rsidRPr="001206DA" w:rsidRDefault="00581B36" w:rsidP="00D658E0">
            <w:pPr>
              <w:suppressAutoHyphens/>
              <w:ind w:firstLine="186"/>
              <w:rPr>
                <w:color w:val="000000"/>
                <w:sz w:val="16"/>
                <w:szCs w:val="16"/>
              </w:rPr>
            </w:pPr>
            <w:r w:rsidRPr="001206DA">
              <w:rPr>
                <w:color w:val="000000"/>
                <w:sz w:val="16"/>
                <w:szCs w:val="16"/>
              </w:rPr>
              <w:t>Предлагаемое практическое пособие содержит вопросы по устройству, эксплуатации, производству работ и охране труда электрических сетей с ответами на них из нормативных документов, а также общие материалы по схемам, конструкциям электрических сетей, качеству электрической энергии и предназначены для подготовки руководящего состава и электротехнического персонала подразделений хозяйствующих субъектов электроэнергетики к сдаче экзамена по нормативно-техническим документам и Правилам для работы на объектах электроэнергетики Российской Федерации.</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1700,00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133-1143</w:t>
            </w:r>
          </w:p>
        </w:tc>
        <w:tc>
          <w:tcPr>
            <w:tcW w:w="3099" w:type="pct"/>
            <w:tcBorders>
              <w:top w:val="single" w:sz="4" w:space="0" w:color="auto"/>
              <w:left w:val="nil"/>
              <w:bottom w:val="single" w:sz="4" w:space="0" w:color="auto"/>
              <w:right w:val="single" w:sz="4" w:space="0" w:color="auto"/>
            </w:tcBorders>
            <w:shd w:val="clear" w:color="auto" w:fill="auto"/>
            <w:noWrap/>
            <w:vAlign w:val="bottom"/>
            <w:hideMark/>
          </w:tcPr>
          <w:p w:rsidR="00581B36" w:rsidRDefault="00581B36" w:rsidP="00D658E0">
            <w:pPr>
              <w:suppressAutoHyphens/>
              <w:rPr>
                <w:color w:val="000000"/>
                <w:sz w:val="20"/>
                <w:szCs w:val="20"/>
              </w:rPr>
            </w:pPr>
            <w:r w:rsidRPr="00E35E02">
              <w:rPr>
                <w:b/>
                <w:color w:val="000000"/>
                <w:sz w:val="20"/>
                <w:szCs w:val="20"/>
              </w:rPr>
              <w:t xml:space="preserve">Осика Л.К. </w:t>
            </w:r>
            <w:r w:rsidRPr="00E35E02">
              <w:rPr>
                <w:color w:val="000000"/>
                <w:sz w:val="20"/>
                <w:szCs w:val="20"/>
              </w:rPr>
              <w:t>Расчетные методы интеллектуальных измерений (Smart Metering) в задачах учета и сбережения электроэнергии</w:t>
            </w:r>
          </w:p>
          <w:p w:rsidR="00581B36" w:rsidRPr="001206DA" w:rsidRDefault="00581B36" w:rsidP="00D658E0">
            <w:pPr>
              <w:suppressAutoHyphens/>
              <w:ind w:firstLine="186"/>
              <w:rPr>
                <w:color w:val="000000"/>
                <w:sz w:val="16"/>
                <w:szCs w:val="16"/>
              </w:rPr>
            </w:pPr>
            <w:r w:rsidRPr="001206DA">
              <w:rPr>
                <w:color w:val="000000"/>
                <w:sz w:val="16"/>
                <w:szCs w:val="16"/>
              </w:rPr>
              <w:t>Рассмотрены различные аспекты выполнения измерений и учета электроэнергии для целей энергосбережения, повышения энергетической эффективности и торговли на рынках электроэнергии. Особое внимание уделено вычислительным процедурам при определении соответствующих учетных показателей, включая потери электроэнергии сетевых компаний. Показано, что главной составляющей «интеллекта» измерительных приборов являются математический аппарат, алгоритмы, позволяющие развивать виды измерений от прямых к косвенным, совокупным и, наконец, к системным. Приведено большое количество примеров практических расчетов учетных показателей и балансов электроэнергии в процессах выполнения интеллектуальных измерений (Smart metering).</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1200,00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133-1144</w:t>
            </w:r>
          </w:p>
        </w:tc>
        <w:tc>
          <w:tcPr>
            <w:tcW w:w="3099" w:type="pct"/>
            <w:tcBorders>
              <w:top w:val="single" w:sz="4" w:space="0" w:color="auto"/>
              <w:left w:val="nil"/>
              <w:bottom w:val="single" w:sz="4" w:space="0" w:color="auto"/>
              <w:right w:val="single" w:sz="4" w:space="0" w:color="auto"/>
            </w:tcBorders>
            <w:shd w:val="clear" w:color="auto" w:fill="auto"/>
            <w:noWrap/>
            <w:vAlign w:val="bottom"/>
            <w:hideMark/>
          </w:tcPr>
          <w:p w:rsidR="00581B36" w:rsidRDefault="00581B36" w:rsidP="00D658E0">
            <w:pPr>
              <w:suppressAutoHyphens/>
              <w:rPr>
                <w:color w:val="000000"/>
                <w:sz w:val="20"/>
                <w:szCs w:val="20"/>
              </w:rPr>
            </w:pPr>
            <w:r w:rsidRPr="00E35E02">
              <w:rPr>
                <w:b/>
                <w:color w:val="000000"/>
                <w:sz w:val="20"/>
                <w:szCs w:val="20"/>
              </w:rPr>
              <w:t>Коротков В.Ф.</w:t>
            </w:r>
            <w:r w:rsidRPr="00E35E02">
              <w:rPr>
                <w:color w:val="000000"/>
                <w:sz w:val="20"/>
                <w:szCs w:val="20"/>
              </w:rPr>
              <w:t xml:space="preserve"> Автоматическое регулирование в электроэнергетических системах</w:t>
            </w:r>
          </w:p>
          <w:p w:rsidR="00581B36" w:rsidRPr="001206DA" w:rsidRDefault="00581B36" w:rsidP="00D658E0">
            <w:pPr>
              <w:suppressAutoHyphens/>
              <w:ind w:firstLine="186"/>
              <w:rPr>
                <w:color w:val="000000"/>
                <w:sz w:val="16"/>
                <w:szCs w:val="16"/>
              </w:rPr>
            </w:pPr>
            <w:r w:rsidRPr="001206DA">
              <w:rPr>
                <w:color w:val="000000"/>
                <w:sz w:val="16"/>
                <w:szCs w:val="16"/>
              </w:rPr>
              <w:t>Рассмотрены автоматические системы регулирования напряжения, частоты, реактивной и активной мощности применительно к синхронным генераторам, электрическим станциям, электрическим сетям и электроэнергетическим системам. Рассмотрены практически все известные системы возбуждения синхронных генераторов, характеристики автоматических регуляторов возбуждения разных поколений. Изложены принципы автоматического регулирования частоты в электроэнергетических системах с учетом перетоков мощности по межсистемным линиям электропередачи, рассмотрены другие важнейшие вопросы автоматического регулирования.</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1000,00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133-1146</w:t>
            </w:r>
          </w:p>
        </w:tc>
        <w:tc>
          <w:tcPr>
            <w:tcW w:w="3099" w:type="pct"/>
            <w:tcBorders>
              <w:top w:val="single" w:sz="4" w:space="0" w:color="auto"/>
              <w:left w:val="nil"/>
              <w:bottom w:val="single" w:sz="4" w:space="0" w:color="auto"/>
              <w:right w:val="single" w:sz="4" w:space="0" w:color="auto"/>
            </w:tcBorders>
            <w:shd w:val="clear" w:color="auto" w:fill="auto"/>
            <w:noWrap/>
            <w:hideMark/>
          </w:tcPr>
          <w:p w:rsidR="00581B36" w:rsidRDefault="00581B36" w:rsidP="00D658E0">
            <w:pPr>
              <w:suppressAutoHyphens/>
              <w:rPr>
                <w:color w:val="000000"/>
                <w:sz w:val="20"/>
                <w:szCs w:val="20"/>
              </w:rPr>
            </w:pPr>
            <w:r w:rsidRPr="00E35E02">
              <w:rPr>
                <w:b/>
                <w:color w:val="000000"/>
                <w:sz w:val="20"/>
                <w:szCs w:val="20"/>
              </w:rPr>
              <w:t xml:space="preserve">Климов В. В. </w:t>
            </w:r>
            <w:r w:rsidRPr="00E35E02">
              <w:rPr>
                <w:color w:val="000000"/>
                <w:sz w:val="20"/>
                <w:szCs w:val="20"/>
              </w:rPr>
              <w:t>Пособие в помощь ответственному за пожарную безопасность в организации</w:t>
            </w:r>
          </w:p>
          <w:p w:rsidR="00581B36" w:rsidRPr="001206DA" w:rsidRDefault="00581B36" w:rsidP="00D658E0">
            <w:pPr>
              <w:suppressAutoHyphens/>
              <w:ind w:firstLine="186"/>
              <w:rPr>
                <w:color w:val="000000"/>
                <w:sz w:val="16"/>
                <w:szCs w:val="16"/>
              </w:rPr>
            </w:pPr>
            <w:r w:rsidRPr="001206DA">
              <w:rPr>
                <w:color w:val="000000"/>
                <w:sz w:val="16"/>
                <w:szCs w:val="16"/>
              </w:rPr>
              <w:t>В пособии описаны меры по обеспечению пожарной безопасности и созданию надлежащего противопожарного режима на предприятии в соответствии с требованиями нормативно-технических документов. Книга предназначена для должностных лиц, ответственных за пожарную безопасность, предпринимателей и собственников имущества, а также слушателей пожарно-технического минимума</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484,00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133-1147</w:t>
            </w:r>
          </w:p>
        </w:tc>
        <w:tc>
          <w:tcPr>
            <w:tcW w:w="3099" w:type="pct"/>
            <w:tcBorders>
              <w:top w:val="single" w:sz="4" w:space="0" w:color="auto"/>
              <w:left w:val="nil"/>
              <w:bottom w:val="single" w:sz="4" w:space="0" w:color="auto"/>
              <w:right w:val="single" w:sz="4" w:space="0" w:color="auto"/>
            </w:tcBorders>
            <w:shd w:val="clear" w:color="auto" w:fill="auto"/>
            <w:noWrap/>
            <w:vAlign w:val="bottom"/>
            <w:hideMark/>
          </w:tcPr>
          <w:p w:rsidR="00581B36" w:rsidRDefault="00581B36" w:rsidP="00D658E0">
            <w:pPr>
              <w:suppressAutoHyphens/>
              <w:rPr>
                <w:color w:val="000000"/>
                <w:sz w:val="20"/>
                <w:szCs w:val="20"/>
              </w:rPr>
            </w:pPr>
            <w:r w:rsidRPr="00E35E02">
              <w:rPr>
                <w:color w:val="000000"/>
                <w:sz w:val="20"/>
                <w:szCs w:val="20"/>
              </w:rPr>
              <w:t>Алгоритмы безопасности (справочное пособие по действиям в ЧС)// Брошюра</w:t>
            </w:r>
          </w:p>
          <w:p w:rsidR="00581B36" w:rsidRPr="001206DA" w:rsidRDefault="00581B36" w:rsidP="00D658E0">
            <w:pPr>
              <w:suppressAutoHyphens/>
              <w:ind w:firstLine="186"/>
              <w:rPr>
                <w:color w:val="000000"/>
                <w:sz w:val="16"/>
                <w:szCs w:val="16"/>
              </w:rPr>
            </w:pPr>
            <w:r w:rsidRPr="001206DA">
              <w:rPr>
                <w:color w:val="000000"/>
                <w:sz w:val="16"/>
                <w:szCs w:val="16"/>
              </w:rPr>
              <w:t>В справочном пособии даются практические рекомендации по действиям в чрезвычайных ситуациях природного и техногенного характера, при экстремальных ситуациях в быту.</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sidRPr="00E35E02">
              <w:rPr>
                <w:color w:val="000000"/>
                <w:sz w:val="20"/>
                <w:szCs w:val="20"/>
              </w:rPr>
              <w:t>160,00</w:t>
            </w:r>
          </w:p>
        </w:tc>
        <w:tc>
          <w:tcPr>
            <w:tcW w:w="419" w:type="pct"/>
            <w:tcBorders>
              <w:top w:val="single" w:sz="4" w:space="0" w:color="auto"/>
              <w:left w:val="nil"/>
              <w:bottom w:val="single" w:sz="4" w:space="0" w:color="auto"/>
              <w:right w:val="single" w:sz="4" w:space="0" w:color="auto"/>
            </w:tcBorders>
            <w:vAlign w:val="center"/>
          </w:tcPr>
          <w:p w:rsidR="00581B36" w:rsidRDefault="00581B36" w:rsidP="00D658E0">
            <w:pPr>
              <w:suppressAutoHyphens/>
              <w:jc w:val="center"/>
            </w:pPr>
            <w:r w:rsidRPr="00C04CD3">
              <w:rPr>
                <w:sz w:val="20"/>
                <w:szCs w:val="20"/>
              </w:rPr>
              <w:t>18</w:t>
            </w:r>
          </w:p>
        </w:tc>
      </w:tr>
      <w:tr w:rsidR="00581B36" w:rsidRPr="000E413C"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3371" w:rsidRDefault="00581B36" w:rsidP="00D658E0">
            <w:pPr>
              <w:suppressAutoHyphens/>
              <w:jc w:val="center"/>
              <w:rPr>
                <w:color w:val="000000"/>
                <w:sz w:val="20"/>
                <w:szCs w:val="20"/>
              </w:rPr>
            </w:pPr>
            <w:r>
              <w:rPr>
                <w:color w:val="000000"/>
                <w:sz w:val="20"/>
                <w:szCs w:val="20"/>
              </w:rPr>
              <w:t>133-1148</w:t>
            </w:r>
          </w:p>
        </w:tc>
        <w:tc>
          <w:tcPr>
            <w:tcW w:w="3099" w:type="pct"/>
            <w:tcBorders>
              <w:top w:val="single" w:sz="4" w:space="0" w:color="auto"/>
              <w:left w:val="nil"/>
              <w:bottom w:val="single" w:sz="4" w:space="0" w:color="auto"/>
              <w:right w:val="single" w:sz="4" w:space="0" w:color="auto"/>
            </w:tcBorders>
            <w:shd w:val="clear" w:color="auto" w:fill="auto"/>
            <w:noWrap/>
            <w:vAlign w:val="bottom"/>
            <w:hideMark/>
          </w:tcPr>
          <w:p w:rsidR="00581B36" w:rsidRPr="00E35E02" w:rsidRDefault="00581B36" w:rsidP="00D658E0">
            <w:pPr>
              <w:suppressAutoHyphens/>
              <w:rPr>
                <w:color w:val="000000"/>
                <w:sz w:val="20"/>
                <w:szCs w:val="20"/>
              </w:rPr>
            </w:pPr>
            <w:r w:rsidRPr="00B41E54">
              <w:rPr>
                <w:b/>
                <w:color w:val="000000"/>
                <w:sz w:val="20"/>
                <w:szCs w:val="20"/>
              </w:rPr>
              <w:t>Кулешов В.Н., Удалов Н.Н., Богачев В.М.</w:t>
            </w:r>
            <w:r>
              <w:rPr>
                <w:color w:val="000000"/>
                <w:sz w:val="20"/>
                <w:szCs w:val="20"/>
              </w:rPr>
              <w:t xml:space="preserve"> Генерирование колебаний и формирование радиосигналов// Учебное пособие, 2008</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E35E02" w:rsidRDefault="00581B36" w:rsidP="00D658E0">
            <w:pPr>
              <w:suppressAutoHyphens/>
              <w:jc w:val="center"/>
              <w:rPr>
                <w:color w:val="000000"/>
                <w:sz w:val="20"/>
                <w:szCs w:val="20"/>
              </w:rPr>
            </w:pPr>
            <w:r>
              <w:rPr>
                <w:color w:val="000000"/>
                <w:sz w:val="20"/>
                <w:szCs w:val="20"/>
              </w:rPr>
              <w:t>540,00</w:t>
            </w:r>
          </w:p>
        </w:tc>
        <w:tc>
          <w:tcPr>
            <w:tcW w:w="419" w:type="pct"/>
            <w:tcBorders>
              <w:top w:val="single" w:sz="4" w:space="0" w:color="auto"/>
              <w:left w:val="nil"/>
              <w:bottom w:val="single" w:sz="4" w:space="0" w:color="auto"/>
              <w:right w:val="single" w:sz="4" w:space="0" w:color="auto"/>
            </w:tcBorders>
            <w:vAlign w:val="center"/>
          </w:tcPr>
          <w:p w:rsidR="00581B36" w:rsidRPr="00C04CD3" w:rsidRDefault="00581B36" w:rsidP="00D658E0">
            <w:pPr>
              <w:suppressAutoHyphens/>
              <w:jc w:val="center"/>
              <w:rPr>
                <w:sz w:val="20"/>
                <w:szCs w:val="20"/>
              </w:rPr>
            </w:pPr>
            <w:r>
              <w:rPr>
                <w:sz w:val="20"/>
                <w:szCs w:val="20"/>
              </w:rPr>
              <w:t>18</w:t>
            </w:r>
          </w:p>
        </w:tc>
      </w:tr>
      <w:tr w:rsidR="00581B36" w:rsidRPr="00112536" w:rsidTr="00733108">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0E413C"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112536" w:rsidRDefault="00581B36" w:rsidP="00E82625">
            <w:pPr>
              <w:suppressAutoHyphens/>
              <w:jc w:val="center"/>
              <w:rPr>
                <w:color w:val="000000"/>
                <w:sz w:val="20"/>
                <w:szCs w:val="20"/>
              </w:rPr>
            </w:pPr>
            <w:r w:rsidRPr="00112536">
              <w:rPr>
                <w:color w:val="000000"/>
                <w:sz w:val="20"/>
                <w:szCs w:val="20"/>
              </w:rPr>
              <w:t>т60-1</w:t>
            </w:r>
          </w:p>
        </w:tc>
        <w:tc>
          <w:tcPr>
            <w:tcW w:w="3099" w:type="pct"/>
            <w:tcBorders>
              <w:top w:val="single" w:sz="4" w:space="0" w:color="auto"/>
              <w:left w:val="nil"/>
              <w:bottom w:val="single" w:sz="4" w:space="0" w:color="auto"/>
              <w:right w:val="single" w:sz="4" w:space="0" w:color="auto"/>
            </w:tcBorders>
            <w:shd w:val="clear" w:color="auto" w:fill="auto"/>
            <w:noWrap/>
            <w:vAlign w:val="bottom"/>
            <w:hideMark/>
          </w:tcPr>
          <w:p w:rsidR="00581B36" w:rsidRPr="00112536" w:rsidRDefault="00581B36" w:rsidP="00E82625">
            <w:pPr>
              <w:suppressAutoHyphens/>
              <w:rPr>
                <w:color w:val="000000"/>
                <w:sz w:val="20"/>
                <w:szCs w:val="20"/>
              </w:rPr>
            </w:pPr>
            <w:r w:rsidRPr="00112536">
              <w:rPr>
                <w:color w:val="000000"/>
                <w:sz w:val="20"/>
                <w:szCs w:val="20"/>
              </w:rPr>
              <w:t>Наглядная агитация для оформления стенда по воинскому учету и бронированию// 10 плакатов</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112536" w:rsidRDefault="00112536" w:rsidP="00E82625">
            <w:pPr>
              <w:suppressAutoHyphens/>
              <w:jc w:val="center"/>
              <w:rPr>
                <w:color w:val="000000"/>
                <w:sz w:val="20"/>
                <w:szCs w:val="20"/>
              </w:rPr>
            </w:pPr>
            <w:r w:rsidRPr="00112536">
              <w:rPr>
                <w:color w:val="000000"/>
                <w:sz w:val="20"/>
                <w:szCs w:val="20"/>
              </w:rPr>
              <w:t>300</w:t>
            </w:r>
            <w:r w:rsidR="00581B36" w:rsidRPr="00112536">
              <w:rPr>
                <w:color w:val="000000"/>
                <w:sz w:val="20"/>
                <w:szCs w:val="20"/>
              </w:rPr>
              <w:t>,00</w:t>
            </w:r>
          </w:p>
        </w:tc>
        <w:tc>
          <w:tcPr>
            <w:tcW w:w="419" w:type="pct"/>
            <w:tcBorders>
              <w:top w:val="single" w:sz="4" w:space="0" w:color="auto"/>
              <w:left w:val="nil"/>
              <w:bottom w:val="single" w:sz="4" w:space="0" w:color="auto"/>
              <w:right w:val="single" w:sz="4" w:space="0" w:color="auto"/>
            </w:tcBorders>
            <w:vAlign w:val="center"/>
          </w:tcPr>
          <w:p w:rsidR="00581B36" w:rsidRPr="00112536" w:rsidRDefault="00581B36" w:rsidP="00E82625">
            <w:pPr>
              <w:suppressAutoHyphens/>
              <w:jc w:val="center"/>
              <w:rPr>
                <w:sz w:val="20"/>
                <w:szCs w:val="20"/>
              </w:rPr>
            </w:pPr>
            <w:r w:rsidRPr="00112536">
              <w:rPr>
                <w:sz w:val="20"/>
                <w:szCs w:val="20"/>
              </w:rPr>
              <w:t>18</w:t>
            </w:r>
          </w:p>
        </w:tc>
      </w:tr>
      <w:tr w:rsidR="00581B36" w:rsidRPr="000E413C" w:rsidTr="00E82625">
        <w:trPr>
          <w:cantSplit/>
          <w:trHeight w:val="255"/>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B36" w:rsidRPr="00112536" w:rsidRDefault="00581B36" w:rsidP="00D658E0">
            <w:pPr>
              <w:numPr>
                <w:ilvl w:val="0"/>
                <w:numId w:val="25"/>
              </w:numPr>
              <w:tabs>
                <w:tab w:val="left" w:pos="333"/>
              </w:tabs>
              <w:suppressAutoHyphens/>
              <w:ind w:left="0" w:firstLine="0"/>
              <w:jc w:val="center"/>
              <w:rPr>
                <w:sz w:val="20"/>
                <w:szCs w:val="20"/>
              </w:rPr>
            </w:pP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581B36" w:rsidRPr="00112536" w:rsidRDefault="00581B36" w:rsidP="00E82625">
            <w:pPr>
              <w:suppressAutoHyphens/>
              <w:jc w:val="center"/>
              <w:rPr>
                <w:color w:val="000000"/>
                <w:sz w:val="20"/>
                <w:szCs w:val="20"/>
              </w:rPr>
            </w:pPr>
            <w:r w:rsidRPr="00112536">
              <w:rPr>
                <w:color w:val="000000"/>
                <w:sz w:val="20"/>
                <w:szCs w:val="20"/>
              </w:rPr>
              <w:t>т60-2</w:t>
            </w:r>
          </w:p>
        </w:tc>
        <w:tc>
          <w:tcPr>
            <w:tcW w:w="3099" w:type="pct"/>
            <w:tcBorders>
              <w:top w:val="single" w:sz="4" w:space="0" w:color="auto"/>
              <w:left w:val="nil"/>
              <w:bottom w:val="single" w:sz="4" w:space="0" w:color="auto"/>
              <w:right w:val="single" w:sz="4" w:space="0" w:color="auto"/>
            </w:tcBorders>
            <w:shd w:val="clear" w:color="auto" w:fill="auto"/>
            <w:noWrap/>
            <w:vAlign w:val="bottom"/>
            <w:hideMark/>
          </w:tcPr>
          <w:p w:rsidR="00581B36" w:rsidRPr="00112536" w:rsidRDefault="00581B36" w:rsidP="00E82625">
            <w:pPr>
              <w:suppressAutoHyphens/>
              <w:rPr>
                <w:color w:val="000000"/>
                <w:sz w:val="20"/>
                <w:szCs w:val="20"/>
              </w:rPr>
            </w:pPr>
            <w:r w:rsidRPr="00112536">
              <w:rPr>
                <w:color w:val="000000"/>
                <w:sz w:val="20"/>
                <w:szCs w:val="20"/>
              </w:rPr>
              <w:t>Пожарная безопасность на объекте// 9 плакатов размером 41х30 см</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581B36" w:rsidRPr="00112536" w:rsidRDefault="00112536" w:rsidP="00E82625">
            <w:pPr>
              <w:suppressAutoHyphens/>
              <w:jc w:val="center"/>
              <w:rPr>
                <w:color w:val="000000"/>
                <w:sz w:val="20"/>
                <w:szCs w:val="20"/>
              </w:rPr>
            </w:pPr>
            <w:r w:rsidRPr="00112536">
              <w:rPr>
                <w:color w:val="000000"/>
                <w:sz w:val="20"/>
                <w:szCs w:val="20"/>
              </w:rPr>
              <w:t>300</w:t>
            </w:r>
            <w:r w:rsidR="00581B36" w:rsidRPr="00112536">
              <w:rPr>
                <w:color w:val="000000"/>
                <w:sz w:val="20"/>
                <w:szCs w:val="20"/>
              </w:rPr>
              <w:t>,00</w:t>
            </w:r>
          </w:p>
        </w:tc>
        <w:tc>
          <w:tcPr>
            <w:tcW w:w="419" w:type="pct"/>
            <w:tcBorders>
              <w:top w:val="single" w:sz="4" w:space="0" w:color="auto"/>
              <w:left w:val="nil"/>
              <w:bottom w:val="single" w:sz="4" w:space="0" w:color="auto"/>
              <w:right w:val="single" w:sz="4" w:space="0" w:color="auto"/>
            </w:tcBorders>
            <w:vAlign w:val="center"/>
          </w:tcPr>
          <w:p w:rsidR="00581B36" w:rsidRPr="00112536" w:rsidRDefault="00581B36" w:rsidP="00E82625">
            <w:pPr>
              <w:suppressAutoHyphens/>
              <w:jc w:val="center"/>
            </w:pPr>
            <w:r w:rsidRPr="00112536">
              <w:rPr>
                <w:sz w:val="20"/>
                <w:szCs w:val="20"/>
              </w:rPr>
              <w:t>18</w:t>
            </w:r>
          </w:p>
        </w:tc>
      </w:tr>
    </w:tbl>
    <w:p w:rsidR="002634AB" w:rsidRPr="001E11CE" w:rsidRDefault="00F963C8" w:rsidP="002634AB">
      <w:pPr>
        <w:jc w:val="center"/>
        <w:rPr>
          <w:b/>
        </w:rPr>
      </w:pPr>
      <w:r>
        <w:rPr>
          <w:b/>
        </w:rPr>
        <w:br w:type="page"/>
      </w:r>
      <w:r w:rsidR="00631EBC">
        <w:rPr>
          <w:b/>
        </w:rPr>
        <w:lastRenderedPageBreak/>
        <w:t>ГОСТы</w:t>
      </w:r>
    </w:p>
    <w:p w:rsidR="00DE0CEC" w:rsidRDefault="00DE0CEC" w:rsidP="006F0C1E">
      <w:pPr>
        <w:rPr>
          <w:rFonts w:ascii="BalticaCTT" w:hAnsi="BalticaCTT"/>
          <w:b/>
          <w:sz w:val="18"/>
          <w:szCs w:val="18"/>
        </w:rPr>
      </w:pPr>
    </w:p>
    <w:tbl>
      <w:tblPr>
        <w:tblW w:w="0" w:type="auto"/>
        <w:tblLayout w:type="fixed"/>
        <w:tblLook w:val="04A0"/>
      </w:tblPr>
      <w:tblGrid>
        <w:gridCol w:w="679"/>
        <w:gridCol w:w="997"/>
        <w:gridCol w:w="6087"/>
        <w:gridCol w:w="1277"/>
        <w:gridCol w:w="749"/>
      </w:tblGrid>
      <w:tr w:rsidR="002D6940" w:rsidRPr="000E413C" w:rsidTr="00CB3865">
        <w:trPr>
          <w:cantSplit/>
          <w:trHeight w:val="255"/>
          <w:tblHeader/>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EC2" w:rsidRPr="000E413C" w:rsidRDefault="00400EC2" w:rsidP="00D658E0">
            <w:pPr>
              <w:pStyle w:val="a3"/>
              <w:suppressAutoHyphens/>
              <w:jc w:val="center"/>
              <w:rPr>
                <w:b/>
                <w:sz w:val="16"/>
                <w:szCs w:val="16"/>
              </w:rPr>
            </w:pPr>
            <w:r w:rsidRPr="000E413C">
              <w:rPr>
                <w:b/>
                <w:sz w:val="16"/>
                <w:szCs w:val="16"/>
              </w:rPr>
              <w:t>№</w:t>
            </w:r>
            <w:r>
              <w:rPr>
                <w:b/>
                <w:sz w:val="16"/>
                <w:szCs w:val="16"/>
              </w:rPr>
              <w:t xml:space="preserve"> </w:t>
            </w:r>
            <w:r w:rsidRPr="000E413C">
              <w:rPr>
                <w:b/>
                <w:sz w:val="16"/>
                <w:szCs w:val="16"/>
              </w:rPr>
              <w:t>п.п.</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400EC2" w:rsidRPr="000E413C" w:rsidRDefault="00400EC2" w:rsidP="00D658E0">
            <w:pPr>
              <w:pStyle w:val="a3"/>
              <w:suppressAutoHyphens/>
              <w:ind w:left="-57" w:right="-57"/>
              <w:jc w:val="center"/>
              <w:rPr>
                <w:b/>
                <w:sz w:val="16"/>
                <w:szCs w:val="16"/>
              </w:rPr>
            </w:pPr>
            <w:r w:rsidRPr="000E413C">
              <w:rPr>
                <w:b/>
                <w:sz w:val="16"/>
                <w:szCs w:val="16"/>
              </w:rPr>
              <w:t>Наряд-заказ</w:t>
            </w:r>
          </w:p>
        </w:tc>
        <w:tc>
          <w:tcPr>
            <w:tcW w:w="6087" w:type="dxa"/>
            <w:tcBorders>
              <w:top w:val="single" w:sz="4" w:space="0" w:color="auto"/>
              <w:left w:val="nil"/>
              <w:bottom w:val="single" w:sz="4" w:space="0" w:color="auto"/>
              <w:right w:val="single" w:sz="4" w:space="0" w:color="auto"/>
            </w:tcBorders>
            <w:shd w:val="clear" w:color="auto" w:fill="auto"/>
            <w:noWrap/>
            <w:vAlign w:val="center"/>
            <w:hideMark/>
          </w:tcPr>
          <w:p w:rsidR="00400EC2" w:rsidRPr="000E413C" w:rsidRDefault="00400EC2" w:rsidP="00D658E0">
            <w:pPr>
              <w:pStyle w:val="a3"/>
              <w:suppressAutoHyphens/>
              <w:jc w:val="center"/>
              <w:rPr>
                <w:b/>
                <w:sz w:val="16"/>
                <w:szCs w:val="16"/>
              </w:rPr>
            </w:pPr>
            <w:r w:rsidRPr="000E413C">
              <w:rPr>
                <w:b/>
                <w:sz w:val="16"/>
                <w:szCs w:val="16"/>
              </w:rPr>
              <w:t>Наименование</w:t>
            </w:r>
            <w:r>
              <w:rPr>
                <w:b/>
                <w:sz w:val="16"/>
                <w:szCs w:val="16"/>
              </w:rPr>
              <w:t xml:space="preserve"> </w:t>
            </w:r>
            <w:r w:rsidRPr="000E413C">
              <w:rPr>
                <w:b/>
                <w:sz w:val="16"/>
                <w:szCs w:val="16"/>
              </w:rPr>
              <w:t>документа</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00EC2" w:rsidRDefault="00400EC2" w:rsidP="00D658E0">
            <w:pPr>
              <w:pStyle w:val="a3"/>
              <w:suppressAutoHyphens/>
              <w:jc w:val="center"/>
              <w:rPr>
                <w:b/>
                <w:sz w:val="16"/>
                <w:szCs w:val="16"/>
              </w:rPr>
            </w:pPr>
            <w:r w:rsidRPr="000E413C">
              <w:rPr>
                <w:b/>
                <w:sz w:val="16"/>
                <w:szCs w:val="16"/>
              </w:rPr>
              <w:t>Цена</w:t>
            </w:r>
            <w:r>
              <w:rPr>
                <w:b/>
                <w:sz w:val="16"/>
                <w:szCs w:val="16"/>
              </w:rPr>
              <w:t xml:space="preserve"> </w:t>
            </w:r>
            <w:r w:rsidRPr="000E413C">
              <w:rPr>
                <w:b/>
                <w:sz w:val="16"/>
                <w:szCs w:val="16"/>
              </w:rPr>
              <w:t>за</w:t>
            </w:r>
            <w:r>
              <w:rPr>
                <w:b/>
                <w:sz w:val="16"/>
                <w:szCs w:val="16"/>
              </w:rPr>
              <w:t xml:space="preserve"> </w:t>
            </w:r>
            <w:r w:rsidRPr="000E413C">
              <w:rPr>
                <w:b/>
                <w:sz w:val="16"/>
                <w:szCs w:val="16"/>
              </w:rPr>
              <w:t>1</w:t>
            </w:r>
            <w:r>
              <w:rPr>
                <w:b/>
                <w:sz w:val="16"/>
                <w:szCs w:val="16"/>
              </w:rPr>
              <w:t xml:space="preserve"> </w:t>
            </w:r>
            <w:r w:rsidRPr="000E413C">
              <w:rPr>
                <w:b/>
                <w:sz w:val="16"/>
                <w:szCs w:val="16"/>
              </w:rPr>
              <w:t>экз</w:t>
            </w:r>
            <w:r>
              <w:rPr>
                <w:b/>
                <w:sz w:val="16"/>
                <w:szCs w:val="16"/>
              </w:rPr>
              <w:t>,</w:t>
            </w:r>
            <w:r w:rsidRPr="000E413C">
              <w:rPr>
                <w:b/>
                <w:sz w:val="16"/>
                <w:szCs w:val="16"/>
              </w:rPr>
              <w:t>,</w:t>
            </w:r>
          </w:p>
          <w:p w:rsidR="00400EC2" w:rsidRPr="000E413C" w:rsidRDefault="00400EC2" w:rsidP="00D658E0">
            <w:pPr>
              <w:pStyle w:val="a3"/>
              <w:suppressAutoHyphens/>
              <w:jc w:val="center"/>
              <w:rPr>
                <w:b/>
                <w:sz w:val="16"/>
                <w:szCs w:val="16"/>
              </w:rPr>
            </w:pPr>
            <w:r w:rsidRPr="000E413C">
              <w:rPr>
                <w:b/>
                <w:sz w:val="16"/>
                <w:szCs w:val="16"/>
              </w:rPr>
              <w:t>руб</w:t>
            </w:r>
            <w:r>
              <w:rPr>
                <w:b/>
                <w:sz w:val="16"/>
                <w:szCs w:val="16"/>
              </w:rPr>
              <w:t xml:space="preserve">, </w:t>
            </w:r>
            <w:r w:rsidRPr="000E413C">
              <w:rPr>
                <w:b/>
                <w:sz w:val="16"/>
                <w:szCs w:val="16"/>
              </w:rPr>
              <w:t>(без</w:t>
            </w:r>
            <w:r>
              <w:rPr>
                <w:b/>
                <w:sz w:val="16"/>
                <w:szCs w:val="16"/>
              </w:rPr>
              <w:t xml:space="preserve"> </w:t>
            </w:r>
            <w:r w:rsidRPr="000E413C">
              <w:rPr>
                <w:b/>
                <w:sz w:val="16"/>
                <w:szCs w:val="16"/>
              </w:rPr>
              <w:t>учета</w:t>
            </w:r>
            <w:r>
              <w:rPr>
                <w:b/>
                <w:sz w:val="16"/>
                <w:szCs w:val="16"/>
              </w:rPr>
              <w:t xml:space="preserve"> </w:t>
            </w:r>
            <w:r w:rsidRPr="000E413C">
              <w:rPr>
                <w:b/>
                <w:sz w:val="16"/>
                <w:szCs w:val="16"/>
              </w:rPr>
              <w:t>НДС)</w:t>
            </w:r>
          </w:p>
        </w:tc>
        <w:tc>
          <w:tcPr>
            <w:tcW w:w="749" w:type="dxa"/>
            <w:tcBorders>
              <w:top w:val="single" w:sz="4" w:space="0" w:color="auto"/>
              <w:left w:val="nil"/>
              <w:bottom w:val="single" w:sz="4" w:space="0" w:color="auto"/>
              <w:right w:val="single" w:sz="4" w:space="0" w:color="auto"/>
            </w:tcBorders>
            <w:vAlign w:val="center"/>
          </w:tcPr>
          <w:p w:rsidR="00400EC2" w:rsidRPr="000E413C" w:rsidRDefault="00400EC2" w:rsidP="00D658E0">
            <w:pPr>
              <w:pStyle w:val="a3"/>
              <w:suppressAutoHyphens/>
              <w:jc w:val="center"/>
              <w:rPr>
                <w:b/>
                <w:sz w:val="16"/>
                <w:szCs w:val="16"/>
              </w:rPr>
            </w:pPr>
            <w:r>
              <w:rPr>
                <w:b/>
                <w:sz w:val="16"/>
                <w:szCs w:val="16"/>
              </w:rPr>
              <w:t>Ставка НДС</w:t>
            </w:r>
          </w:p>
        </w:tc>
      </w:tr>
      <w:tr w:rsidR="005B1BFB" w:rsidRPr="003B2565" w:rsidTr="00662ACA">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662ACA">
            <w:pPr>
              <w:suppressAutoHyphens/>
              <w:jc w:val="center"/>
              <w:rPr>
                <w:color w:val="000000"/>
                <w:sz w:val="20"/>
                <w:szCs w:val="20"/>
              </w:rPr>
            </w:pPr>
            <w:r w:rsidRPr="00932F3B">
              <w:rPr>
                <w:color w:val="000000"/>
                <w:sz w:val="20"/>
                <w:szCs w:val="20"/>
              </w:rPr>
              <w:t>т22-66</w:t>
            </w:r>
            <w:r>
              <w:rPr>
                <w:color w:val="000000"/>
                <w:sz w:val="20"/>
                <w:szCs w:val="20"/>
              </w:rPr>
              <w:t>3</w:t>
            </w:r>
          </w:p>
        </w:tc>
        <w:tc>
          <w:tcPr>
            <w:tcW w:w="6087" w:type="dxa"/>
            <w:tcBorders>
              <w:top w:val="single" w:sz="4" w:space="0" w:color="auto"/>
              <w:left w:val="nil"/>
              <w:bottom w:val="single" w:sz="4" w:space="0" w:color="auto"/>
              <w:right w:val="single" w:sz="4" w:space="0" w:color="auto"/>
            </w:tcBorders>
            <w:shd w:val="clear" w:color="auto" w:fill="auto"/>
            <w:noWrap/>
            <w:vAlign w:val="bottom"/>
            <w:hideMark/>
          </w:tcPr>
          <w:p w:rsidR="005B1BFB" w:rsidRPr="00662ACA" w:rsidRDefault="005B1BFB" w:rsidP="00662ACA">
            <w:pPr>
              <w:suppressAutoHyphens/>
              <w:rPr>
                <w:color w:val="000000"/>
                <w:sz w:val="20"/>
                <w:szCs w:val="20"/>
              </w:rPr>
            </w:pPr>
            <w:r w:rsidRPr="00662ACA">
              <w:rPr>
                <w:b/>
                <w:color w:val="000000"/>
                <w:sz w:val="20"/>
                <w:szCs w:val="20"/>
              </w:rPr>
              <w:t>ГОСТ 1.5-2001</w:t>
            </w:r>
            <w:r w:rsidRPr="00662ACA">
              <w:rPr>
                <w:color w:val="000000"/>
                <w:sz w:val="20"/>
                <w:szCs w:val="20"/>
              </w:rPr>
              <w:t xml:space="preserve">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 с попр., изм. 1</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Default="005B1BFB" w:rsidP="00D658E0">
            <w:pPr>
              <w:suppressAutoHyphens/>
              <w:jc w:val="center"/>
              <w:rPr>
                <w:color w:val="000000"/>
                <w:sz w:val="20"/>
                <w:szCs w:val="20"/>
              </w:rPr>
            </w:pPr>
            <w:r>
              <w:rPr>
                <w:color w:val="000000"/>
                <w:sz w:val="20"/>
                <w:szCs w:val="20"/>
              </w:rPr>
              <w:t>250,00</w:t>
            </w:r>
          </w:p>
        </w:tc>
        <w:tc>
          <w:tcPr>
            <w:tcW w:w="749" w:type="dxa"/>
            <w:tcBorders>
              <w:top w:val="single" w:sz="4" w:space="0" w:color="auto"/>
              <w:left w:val="nil"/>
              <w:bottom w:val="single" w:sz="4" w:space="0" w:color="auto"/>
              <w:right w:val="single" w:sz="4" w:space="0" w:color="auto"/>
            </w:tcBorders>
            <w:vAlign w:val="center"/>
          </w:tcPr>
          <w:p w:rsidR="005B1BFB" w:rsidRDefault="005B1BFB" w:rsidP="00D658E0">
            <w:pPr>
              <w:suppressAutoHyphens/>
              <w:jc w:val="center"/>
              <w:rPr>
                <w:color w:val="000000"/>
                <w:sz w:val="20"/>
                <w:szCs w:val="20"/>
              </w:rPr>
            </w:pPr>
            <w:r>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т22-636</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 xml:space="preserve">ГОСТ 10062-75 </w:t>
            </w:r>
            <w:r w:rsidRPr="002D6940">
              <w:rPr>
                <w:color w:val="000000"/>
                <w:sz w:val="20"/>
                <w:szCs w:val="20"/>
              </w:rPr>
              <w:t>Газы природные горючие. Метод определения удельной теплоты сгорания// с изм.1,2,3</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90,00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т22-628</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10390-86</w:t>
            </w:r>
            <w:r w:rsidRPr="002D6940">
              <w:rPr>
                <w:color w:val="000000"/>
                <w:sz w:val="20"/>
                <w:szCs w:val="20"/>
              </w:rPr>
              <w:t xml:space="preserve"> Электрооборудование на напряжение свыше 3 кВ. Методы испытаний внешней изоляции в загрязненном состоянии//С изм. 1</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90,00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т22-623</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10398-76</w:t>
            </w:r>
            <w:r w:rsidRPr="002D6940">
              <w:rPr>
                <w:color w:val="000000"/>
                <w:sz w:val="20"/>
                <w:szCs w:val="20"/>
              </w:rPr>
              <w:t xml:space="preserve"> Реактивы и особо чистые вещества. Комплексонометрический метод определения содержания основного вещества</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90,00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т22-609</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10679-76</w:t>
            </w:r>
            <w:r w:rsidRPr="002D6940">
              <w:rPr>
                <w:color w:val="000000"/>
                <w:sz w:val="20"/>
                <w:szCs w:val="20"/>
              </w:rPr>
              <w:t xml:space="preserve"> Межгосударственный стандарт. Газы углеводородные сжиженные. Методы определения углеводородного состава//С изм. 1, 2</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82,00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т22-643</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11014-2001</w:t>
            </w:r>
            <w:r w:rsidRPr="002D6940">
              <w:rPr>
                <w:color w:val="000000"/>
                <w:sz w:val="20"/>
                <w:szCs w:val="20"/>
              </w:rPr>
              <w:t xml:space="preserve"> Угли бурые, каменные, антрацит и горючие сланцы. Ускоренные методы определения влаги</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66,00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т22-648</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11516-94</w:t>
            </w:r>
            <w:r w:rsidRPr="002D6940">
              <w:rPr>
                <w:color w:val="000000"/>
                <w:sz w:val="20"/>
                <w:szCs w:val="20"/>
              </w:rPr>
              <w:t xml:space="preserve"> Ручные инструменты для работ под напряжением до 1000 </w:t>
            </w:r>
            <w:r>
              <w:rPr>
                <w:color w:val="000000"/>
                <w:sz w:val="20"/>
                <w:szCs w:val="20"/>
              </w:rPr>
              <w:t>В</w:t>
            </w:r>
            <w:r w:rsidRPr="002D6940">
              <w:rPr>
                <w:color w:val="000000"/>
                <w:sz w:val="20"/>
                <w:szCs w:val="20"/>
              </w:rPr>
              <w:t xml:space="preserve"> переменного и 1500 </w:t>
            </w:r>
            <w:r>
              <w:rPr>
                <w:color w:val="000000"/>
                <w:sz w:val="20"/>
                <w:szCs w:val="20"/>
              </w:rPr>
              <w:t>В</w:t>
            </w:r>
            <w:r w:rsidRPr="002D6940">
              <w:rPr>
                <w:color w:val="000000"/>
                <w:sz w:val="20"/>
                <w:szCs w:val="20"/>
              </w:rPr>
              <w:t xml:space="preserve"> постоянного тока. Общие требования и методы испытаний</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90,00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662ACA">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932F3B" w:rsidRDefault="005B1BFB" w:rsidP="00662ACA">
            <w:pPr>
              <w:suppressAutoHyphens/>
              <w:jc w:val="center"/>
              <w:rPr>
                <w:color w:val="000000"/>
                <w:sz w:val="20"/>
                <w:szCs w:val="20"/>
              </w:rPr>
            </w:pPr>
            <w:r w:rsidRPr="002D6940">
              <w:rPr>
                <w:color w:val="000000"/>
                <w:sz w:val="20"/>
                <w:szCs w:val="20"/>
              </w:rPr>
              <w:t>т22-65</w:t>
            </w:r>
            <w:r>
              <w:rPr>
                <w:color w:val="000000"/>
                <w:sz w:val="20"/>
                <w:szCs w:val="20"/>
              </w:rPr>
              <w:t>4</w:t>
            </w:r>
          </w:p>
        </w:tc>
        <w:tc>
          <w:tcPr>
            <w:tcW w:w="6087" w:type="dxa"/>
            <w:tcBorders>
              <w:top w:val="single" w:sz="4" w:space="0" w:color="auto"/>
              <w:left w:val="nil"/>
              <w:bottom w:val="single" w:sz="4" w:space="0" w:color="auto"/>
              <w:right w:val="single" w:sz="4" w:space="0" w:color="auto"/>
            </w:tcBorders>
            <w:shd w:val="clear" w:color="auto" w:fill="auto"/>
            <w:noWrap/>
            <w:vAlign w:val="bottom"/>
            <w:hideMark/>
          </w:tcPr>
          <w:p w:rsidR="005B1BFB" w:rsidRPr="00662ACA" w:rsidRDefault="005B1BFB" w:rsidP="00662ACA">
            <w:pPr>
              <w:suppressAutoHyphens/>
              <w:rPr>
                <w:color w:val="000000"/>
                <w:sz w:val="20"/>
                <w:szCs w:val="20"/>
              </w:rPr>
            </w:pPr>
            <w:r w:rsidRPr="00662ACA">
              <w:rPr>
                <w:b/>
                <w:color w:val="000000"/>
                <w:sz w:val="20"/>
                <w:szCs w:val="20"/>
              </w:rPr>
              <w:t>ГОСТ 12.2.009-99</w:t>
            </w:r>
            <w:r w:rsidRPr="00662ACA">
              <w:rPr>
                <w:color w:val="000000"/>
                <w:sz w:val="20"/>
                <w:szCs w:val="20"/>
              </w:rPr>
              <w:t xml:space="preserve"> ССБТ Станки металлообрабатывающие. Общие требования безопасности// с попр.</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Default="005B1BFB" w:rsidP="00D658E0">
            <w:pPr>
              <w:suppressAutoHyphens/>
              <w:jc w:val="center"/>
              <w:rPr>
                <w:color w:val="000000"/>
                <w:sz w:val="20"/>
                <w:szCs w:val="20"/>
              </w:rPr>
            </w:pPr>
            <w:r>
              <w:rPr>
                <w:color w:val="000000"/>
                <w:sz w:val="20"/>
                <w:szCs w:val="20"/>
              </w:rPr>
              <w:t>150,00</w:t>
            </w:r>
          </w:p>
        </w:tc>
        <w:tc>
          <w:tcPr>
            <w:tcW w:w="749" w:type="dxa"/>
            <w:tcBorders>
              <w:top w:val="single" w:sz="4" w:space="0" w:color="auto"/>
              <w:left w:val="nil"/>
              <w:bottom w:val="single" w:sz="4" w:space="0" w:color="auto"/>
              <w:right w:val="single" w:sz="4" w:space="0" w:color="auto"/>
            </w:tcBorders>
            <w:vAlign w:val="center"/>
          </w:tcPr>
          <w:p w:rsidR="005B1BFB" w:rsidRDefault="005B1BFB" w:rsidP="00D658E0">
            <w:pPr>
              <w:suppressAutoHyphens/>
              <w:jc w:val="center"/>
              <w:rPr>
                <w:color w:val="000000"/>
                <w:sz w:val="20"/>
                <w:szCs w:val="20"/>
              </w:rPr>
            </w:pPr>
            <w:r>
              <w:rPr>
                <w:color w:val="000000"/>
                <w:sz w:val="20"/>
                <w:szCs w:val="20"/>
              </w:rPr>
              <w:t>10</w:t>
            </w:r>
          </w:p>
        </w:tc>
      </w:tr>
      <w:tr w:rsidR="005B1BFB" w:rsidRPr="003B2565" w:rsidTr="00662ACA">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932F3B" w:rsidRDefault="005B1BFB" w:rsidP="00662ACA">
            <w:pPr>
              <w:suppressAutoHyphens/>
              <w:jc w:val="center"/>
              <w:rPr>
                <w:color w:val="000000"/>
                <w:sz w:val="20"/>
                <w:szCs w:val="20"/>
              </w:rPr>
            </w:pPr>
            <w:r w:rsidRPr="002D6940">
              <w:rPr>
                <w:color w:val="000000"/>
                <w:sz w:val="20"/>
                <w:szCs w:val="20"/>
              </w:rPr>
              <w:t>т22-65</w:t>
            </w:r>
            <w:r>
              <w:rPr>
                <w:color w:val="000000"/>
                <w:sz w:val="20"/>
                <w:szCs w:val="20"/>
              </w:rPr>
              <w:t>5</w:t>
            </w:r>
          </w:p>
        </w:tc>
        <w:tc>
          <w:tcPr>
            <w:tcW w:w="6087" w:type="dxa"/>
            <w:tcBorders>
              <w:top w:val="single" w:sz="4" w:space="0" w:color="auto"/>
              <w:left w:val="nil"/>
              <w:bottom w:val="single" w:sz="4" w:space="0" w:color="auto"/>
              <w:right w:val="single" w:sz="4" w:space="0" w:color="auto"/>
            </w:tcBorders>
            <w:shd w:val="clear" w:color="auto" w:fill="auto"/>
            <w:noWrap/>
            <w:vAlign w:val="bottom"/>
            <w:hideMark/>
          </w:tcPr>
          <w:p w:rsidR="005B1BFB" w:rsidRPr="00662ACA" w:rsidRDefault="005B1BFB" w:rsidP="00662ACA">
            <w:pPr>
              <w:suppressAutoHyphens/>
              <w:rPr>
                <w:color w:val="000000"/>
                <w:sz w:val="20"/>
                <w:szCs w:val="20"/>
              </w:rPr>
            </w:pPr>
            <w:r w:rsidRPr="00662ACA">
              <w:rPr>
                <w:b/>
                <w:color w:val="000000"/>
                <w:sz w:val="20"/>
                <w:szCs w:val="20"/>
              </w:rPr>
              <w:t>ГОСТ 12.4.040-78</w:t>
            </w:r>
            <w:r w:rsidRPr="00662ACA">
              <w:rPr>
                <w:color w:val="000000"/>
                <w:sz w:val="20"/>
                <w:szCs w:val="20"/>
              </w:rPr>
              <w:t xml:space="preserve"> Органы управления производственным оборудованием. Обозначения// с изм.1,2</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Default="005B1BFB" w:rsidP="00D658E0">
            <w:pPr>
              <w:suppressAutoHyphens/>
              <w:jc w:val="center"/>
              <w:rPr>
                <w:color w:val="000000"/>
                <w:sz w:val="20"/>
                <w:szCs w:val="20"/>
              </w:rPr>
            </w:pPr>
            <w:r>
              <w:rPr>
                <w:color w:val="000000"/>
                <w:sz w:val="20"/>
                <w:szCs w:val="20"/>
              </w:rPr>
              <w:t>120,00</w:t>
            </w:r>
          </w:p>
        </w:tc>
        <w:tc>
          <w:tcPr>
            <w:tcW w:w="749" w:type="dxa"/>
            <w:tcBorders>
              <w:top w:val="single" w:sz="4" w:space="0" w:color="auto"/>
              <w:left w:val="nil"/>
              <w:bottom w:val="single" w:sz="4" w:space="0" w:color="auto"/>
              <w:right w:val="single" w:sz="4" w:space="0" w:color="auto"/>
            </w:tcBorders>
            <w:vAlign w:val="center"/>
          </w:tcPr>
          <w:p w:rsidR="005B1BFB" w:rsidRDefault="005B1BFB" w:rsidP="00D658E0">
            <w:pPr>
              <w:suppressAutoHyphens/>
              <w:jc w:val="center"/>
              <w:rPr>
                <w:color w:val="000000"/>
                <w:sz w:val="20"/>
                <w:szCs w:val="20"/>
              </w:rPr>
            </w:pPr>
            <w:r>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т22-625</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12026-76</w:t>
            </w:r>
            <w:r w:rsidRPr="002D6940">
              <w:rPr>
                <w:color w:val="000000"/>
                <w:sz w:val="20"/>
                <w:szCs w:val="20"/>
              </w:rPr>
              <w:t xml:space="preserve"> Бумага фильтровальная лабораторная. Технические условия//С изм. 1, 2, 3, 4</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66,00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662ACA">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662ACA">
            <w:pPr>
              <w:suppressAutoHyphens/>
              <w:jc w:val="center"/>
              <w:rPr>
                <w:color w:val="000000"/>
                <w:sz w:val="20"/>
                <w:szCs w:val="20"/>
              </w:rPr>
            </w:pPr>
            <w:r w:rsidRPr="00932F3B">
              <w:rPr>
                <w:color w:val="000000"/>
                <w:sz w:val="20"/>
                <w:szCs w:val="20"/>
              </w:rPr>
              <w:t>т22-66</w:t>
            </w:r>
            <w:r>
              <w:rPr>
                <w:color w:val="000000"/>
                <w:sz w:val="20"/>
                <w:szCs w:val="20"/>
              </w:rPr>
              <w:t>2</w:t>
            </w:r>
          </w:p>
        </w:tc>
        <w:tc>
          <w:tcPr>
            <w:tcW w:w="6087" w:type="dxa"/>
            <w:tcBorders>
              <w:top w:val="single" w:sz="4" w:space="0" w:color="auto"/>
              <w:left w:val="nil"/>
              <w:bottom w:val="single" w:sz="4" w:space="0" w:color="auto"/>
              <w:right w:val="single" w:sz="4" w:space="0" w:color="auto"/>
            </w:tcBorders>
            <w:shd w:val="clear" w:color="auto" w:fill="auto"/>
            <w:noWrap/>
            <w:vAlign w:val="bottom"/>
            <w:hideMark/>
          </w:tcPr>
          <w:p w:rsidR="005B1BFB" w:rsidRPr="00662ACA" w:rsidRDefault="005B1BFB" w:rsidP="00662ACA">
            <w:pPr>
              <w:suppressAutoHyphens/>
              <w:rPr>
                <w:color w:val="000000"/>
                <w:sz w:val="20"/>
                <w:szCs w:val="20"/>
              </w:rPr>
            </w:pPr>
            <w:r w:rsidRPr="00662ACA">
              <w:rPr>
                <w:b/>
                <w:color w:val="000000"/>
                <w:sz w:val="20"/>
                <w:szCs w:val="20"/>
              </w:rPr>
              <w:t>ГОСТ 13320-81</w:t>
            </w:r>
            <w:r w:rsidRPr="00662ACA">
              <w:rPr>
                <w:color w:val="000000"/>
                <w:sz w:val="20"/>
                <w:szCs w:val="20"/>
              </w:rPr>
              <w:t xml:space="preserve"> Газоанализаторы промышленные автоматические. Общие технические условия// с изм. 1,2,3,4</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Default="005B1BFB" w:rsidP="00D658E0">
            <w:pPr>
              <w:suppressAutoHyphens/>
              <w:jc w:val="center"/>
              <w:rPr>
                <w:color w:val="000000"/>
                <w:sz w:val="20"/>
                <w:szCs w:val="20"/>
              </w:rPr>
            </w:pPr>
            <w:r>
              <w:rPr>
                <w:color w:val="000000"/>
                <w:sz w:val="20"/>
                <w:szCs w:val="20"/>
              </w:rPr>
              <w:t>140,00</w:t>
            </w:r>
          </w:p>
        </w:tc>
        <w:tc>
          <w:tcPr>
            <w:tcW w:w="749" w:type="dxa"/>
            <w:tcBorders>
              <w:top w:val="single" w:sz="4" w:space="0" w:color="auto"/>
              <w:left w:val="nil"/>
              <w:bottom w:val="single" w:sz="4" w:space="0" w:color="auto"/>
              <w:right w:val="single" w:sz="4" w:space="0" w:color="auto"/>
            </w:tcBorders>
            <w:vAlign w:val="center"/>
          </w:tcPr>
          <w:p w:rsidR="005B1BFB" w:rsidRDefault="005B1BFB" w:rsidP="00D658E0">
            <w:pPr>
              <w:suppressAutoHyphens/>
              <w:jc w:val="center"/>
              <w:rPr>
                <w:color w:val="000000"/>
                <w:sz w:val="20"/>
                <w:szCs w:val="20"/>
              </w:rPr>
            </w:pPr>
            <w:r>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т22-620</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13646-68</w:t>
            </w:r>
            <w:r w:rsidRPr="002D6940">
              <w:rPr>
                <w:color w:val="000000"/>
                <w:sz w:val="20"/>
                <w:szCs w:val="20"/>
              </w:rPr>
              <w:t xml:space="preserve"> Термометры стеклянные ртутные для точных измерений. Технические условия</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74,00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т22-649</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14254-96</w:t>
            </w:r>
            <w:r w:rsidRPr="002D6940">
              <w:rPr>
                <w:color w:val="000000"/>
                <w:sz w:val="20"/>
                <w:szCs w:val="20"/>
              </w:rPr>
              <w:t xml:space="preserve"> Степени защиты, обеспечиваемые оболочками (код IP)</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134,00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т22-624</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14870-77</w:t>
            </w:r>
            <w:r w:rsidRPr="002D6940">
              <w:rPr>
                <w:color w:val="000000"/>
                <w:sz w:val="20"/>
                <w:szCs w:val="20"/>
              </w:rPr>
              <w:t xml:space="preserve"> Реактивы. Методы определения содержания воды//С изм. 1, 2</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82,00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т22-606</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14921-78</w:t>
            </w:r>
            <w:r w:rsidRPr="002D6940">
              <w:rPr>
                <w:color w:val="000000"/>
                <w:sz w:val="20"/>
                <w:szCs w:val="20"/>
              </w:rPr>
              <w:t xml:space="preserve"> Газы углеводородные сжиженные. Методы отбора проб//С изм. 1, 2, 3</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74,00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662ACA">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662ACA">
            <w:pPr>
              <w:suppressAutoHyphens/>
              <w:jc w:val="center"/>
              <w:rPr>
                <w:color w:val="000000"/>
                <w:sz w:val="20"/>
                <w:szCs w:val="20"/>
              </w:rPr>
            </w:pPr>
            <w:r w:rsidRPr="00932F3B">
              <w:rPr>
                <w:color w:val="000000"/>
                <w:sz w:val="20"/>
                <w:szCs w:val="20"/>
              </w:rPr>
              <w:t>т22-66</w:t>
            </w:r>
            <w:r>
              <w:rPr>
                <w:color w:val="000000"/>
                <w:sz w:val="20"/>
                <w:szCs w:val="20"/>
              </w:rPr>
              <w:t>1</w:t>
            </w:r>
          </w:p>
        </w:tc>
        <w:tc>
          <w:tcPr>
            <w:tcW w:w="6087" w:type="dxa"/>
            <w:tcBorders>
              <w:top w:val="single" w:sz="4" w:space="0" w:color="auto"/>
              <w:left w:val="nil"/>
              <w:bottom w:val="single" w:sz="4" w:space="0" w:color="auto"/>
              <w:right w:val="single" w:sz="4" w:space="0" w:color="auto"/>
            </w:tcBorders>
            <w:shd w:val="clear" w:color="auto" w:fill="auto"/>
            <w:noWrap/>
            <w:vAlign w:val="bottom"/>
            <w:hideMark/>
          </w:tcPr>
          <w:p w:rsidR="005B1BFB" w:rsidRPr="00662ACA" w:rsidRDefault="005B1BFB" w:rsidP="00662ACA">
            <w:pPr>
              <w:suppressAutoHyphens/>
              <w:rPr>
                <w:color w:val="000000"/>
                <w:sz w:val="20"/>
                <w:szCs w:val="20"/>
              </w:rPr>
            </w:pPr>
            <w:r w:rsidRPr="00662ACA">
              <w:rPr>
                <w:b/>
                <w:color w:val="000000"/>
                <w:sz w:val="20"/>
                <w:szCs w:val="20"/>
              </w:rPr>
              <w:t>ГОСТ 16286-84</w:t>
            </w:r>
            <w:r w:rsidRPr="00662ACA">
              <w:rPr>
                <w:color w:val="000000"/>
                <w:sz w:val="20"/>
                <w:szCs w:val="20"/>
              </w:rPr>
              <w:t xml:space="preserve"> Преобразователи потенциометрические ГСП. Электроды вспомогательные промышленные. Технические условия// с изм. 1,2</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Default="005B1BFB" w:rsidP="00D658E0">
            <w:pPr>
              <w:suppressAutoHyphens/>
              <w:jc w:val="center"/>
              <w:rPr>
                <w:color w:val="000000"/>
                <w:sz w:val="20"/>
                <w:szCs w:val="20"/>
              </w:rPr>
            </w:pPr>
            <w:r>
              <w:rPr>
                <w:color w:val="000000"/>
                <w:sz w:val="20"/>
                <w:szCs w:val="20"/>
              </w:rPr>
              <w:t>80,00</w:t>
            </w:r>
          </w:p>
        </w:tc>
        <w:tc>
          <w:tcPr>
            <w:tcW w:w="749" w:type="dxa"/>
            <w:tcBorders>
              <w:top w:val="single" w:sz="4" w:space="0" w:color="auto"/>
              <w:left w:val="nil"/>
              <w:bottom w:val="single" w:sz="4" w:space="0" w:color="auto"/>
              <w:right w:val="single" w:sz="4" w:space="0" w:color="auto"/>
            </w:tcBorders>
            <w:vAlign w:val="center"/>
          </w:tcPr>
          <w:p w:rsidR="005B1BFB" w:rsidRDefault="005B1BFB" w:rsidP="00D658E0">
            <w:pPr>
              <w:suppressAutoHyphens/>
              <w:jc w:val="center"/>
              <w:rPr>
                <w:color w:val="000000"/>
                <w:sz w:val="20"/>
                <w:szCs w:val="20"/>
              </w:rPr>
            </w:pPr>
            <w:r>
              <w:rPr>
                <w:color w:val="000000"/>
                <w:sz w:val="20"/>
                <w:szCs w:val="20"/>
              </w:rPr>
              <w:t>10</w:t>
            </w:r>
          </w:p>
        </w:tc>
      </w:tr>
      <w:tr w:rsidR="005B1BFB" w:rsidRPr="003B2565" w:rsidTr="00662ACA">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932F3B" w:rsidRDefault="005B1BFB" w:rsidP="00662ACA">
            <w:pPr>
              <w:suppressAutoHyphens/>
              <w:jc w:val="center"/>
              <w:rPr>
                <w:color w:val="000000"/>
                <w:sz w:val="20"/>
                <w:szCs w:val="20"/>
              </w:rPr>
            </w:pPr>
            <w:r w:rsidRPr="002D6940">
              <w:rPr>
                <w:color w:val="000000"/>
                <w:sz w:val="20"/>
                <w:szCs w:val="20"/>
              </w:rPr>
              <w:t>т22-65</w:t>
            </w:r>
            <w:r>
              <w:rPr>
                <w:color w:val="000000"/>
                <w:sz w:val="20"/>
                <w:szCs w:val="20"/>
              </w:rPr>
              <w:t>9</w:t>
            </w:r>
          </w:p>
        </w:tc>
        <w:tc>
          <w:tcPr>
            <w:tcW w:w="6087" w:type="dxa"/>
            <w:tcBorders>
              <w:top w:val="single" w:sz="4" w:space="0" w:color="auto"/>
              <w:left w:val="nil"/>
              <w:bottom w:val="single" w:sz="4" w:space="0" w:color="auto"/>
              <w:right w:val="single" w:sz="4" w:space="0" w:color="auto"/>
            </w:tcBorders>
            <w:shd w:val="clear" w:color="auto" w:fill="auto"/>
            <w:noWrap/>
            <w:vAlign w:val="bottom"/>
            <w:hideMark/>
          </w:tcPr>
          <w:p w:rsidR="005B1BFB" w:rsidRPr="00662ACA" w:rsidRDefault="005B1BFB" w:rsidP="00662ACA">
            <w:pPr>
              <w:suppressAutoHyphens/>
              <w:rPr>
                <w:color w:val="000000"/>
                <w:sz w:val="20"/>
                <w:szCs w:val="20"/>
              </w:rPr>
            </w:pPr>
            <w:r w:rsidRPr="00662ACA">
              <w:rPr>
                <w:b/>
                <w:color w:val="000000"/>
                <w:sz w:val="20"/>
                <w:szCs w:val="20"/>
              </w:rPr>
              <w:t>ГОСТ 16287-77</w:t>
            </w:r>
            <w:r w:rsidRPr="00662ACA">
              <w:rPr>
                <w:color w:val="000000"/>
                <w:sz w:val="20"/>
                <w:szCs w:val="20"/>
              </w:rPr>
              <w:t xml:space="preserve"> Электроды стеклянные промышленные для определения активности ионов водорода ГСП. Технические условия// с изм.1</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Default="005B1BFB" w:rsidP="00D658E0">
            <w:pPr>
              <w:suppressAutoHyphens/>
              <w:jc w:val="center"/>
              <w:rPr>
                <w:color w:val="000000"/>
                <w:sz w:val="20"/>
                <w:szCs w:val="20"/>
              </w:rPr>
            </w:pPr>
            <w:r>
              <w:rPr>
                <w:color w:val="000000"/>
                <w:sz w:val="20"/>
                <w:szCs w:val="20"/>
              </w:rPr>
              <w:t>90,00</w:t>
            </w:r>
          </w:p>
        </w:tc>
        <w:tc>
          <w:tcPr>
            <w:tcW w:w="749" w:type="dxa"/>
            <w:tcBorders>
              <w:top w:val="single" w:sz="4" w:space="0" w:color="auto"/>
              <w:left w:val="nil"/>
              <w:bottom w:val="single" w:sz="4" w:space="0" w:color="auto"/>
              <w:right w:val="single" w:sz="4" w:space="0" w:color="auto"/>
            </w:tcBorders>
            <w:vAlign w:val="center"/>
          </w:tcPr>
          <w:p w:rsidR="005B1BFB" w:rsidRDefault="005B1BFB" w:rsidP="00D658E0">
            <w:pPr>
              <w:suppressAutoHyphens/>
              <w:jc w:val="center"/>
              <w:rPr>
                <w:color w:val="000000"/>
                <w:sz w:val="20"/>
                <w:szCs w:val="20"/>
              </w:rPr>
            </w:pPr>
            <w:r>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т22-603</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17.1.4.01-80</w:t>
            </w:r>
            <w:r w:rsidRPr="002D6940">
              <w:rPr>
                <w:color w:val="000000"/>
                <w:sz w:val="20"/>
                <w:szCs w:val="20"/>
              </w:rPr>
              <w:t xml:space="preserve"> Охрана природы. Гидросфера. Общие требования к методам определения нефтепродуктов в природных и сточных водах</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58,00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т22-605</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17.1.5.04-81</w:t>
            </w:r>
            <w:r w:rsidRPr="002D6940">
              <w:rPr>
                <w:color w:val="000000"/>
                <w:sz w:val="20"/>
                <w:szCs w:val="20"/>
              </w:rPr>
              <w:t xml:space="preserve"> Межгосударственный стандарт. Охрана природы. Гидросфера. Приборы и устройства для отбора, первичной обработки и хранения проб природных вод. Общие технические условия//С изм. 1</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66,00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932F3B">
              <w:rPr>
                <w:color w:val="000000"/>
                <w:sz w:val="20"/>
                <w:szCs w:val="20"/>
              </w:rPr>
              <w:t>т22-664</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b/>
                <w:color w:val="000000"/>
                <w:sz w:val="20"/>
                <w:szCs w:val="20"/>
              </w:rPr>
            </w:pPr>
            <w:r w:rsidRPr="00932F3B">
              <w:rPr>
                <w:b/>
                <w:color w:val="000000"/>
                <w:sz w:val="20"/>
                <w:szCs w:val="20"/>
              </w:rPr>
              <w:t xml:space="preserve">ГОСТ 17.2.3.02-78 </w:t>
            </w:r>
            <w:r w:rsidRPr="00932F3B">
              <w:rPr>
                <w:color w:val="000000"/>
                <w:sz w:val="20"/>
                <w:szCs w:val="20"/>
              </w:rPr>
              <w:t>Охрана природы. Атмосфера. Правила установления допустимых выбросов вредных веществ промышленными предприятиями</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Pr>
                <w:color w:val="000000"/>
                <w:sz w:val="20"/>
                <w:szCs w:val="20"/>
              </w:rPr>
              <w:t>80,00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т22-607</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17310-2002</w:t>
            </w:r>
            <w:r w:rsidRPr="002D6940">
              <w:rPr>
                <w:color w:val="000000"/>
                <w:sz w:val="20"/>
                <w:szCs w:val="20"/>
              </w:rPr>
              <w:t xml:space="preserve"> Газы. Пикнометрический метод определения плотности</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74,00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932F3B" w:rsidRDefault="005B1BFB" w:rsidP="00662ACA">
            <w:pPr>
              <w:suppressAutoHyphens/>
              <w:jc w:val="center"/>
              <w:rPr>
                <w:color w:val="000000"/>
                <w:sz w:val="20"/>
                <w:szCs w:val="20"/>
              </w:rPr>
            </w:pPr>
            <w:r w:rsidRPr="002D6940">
              <w:rPr>
                <w:color w:val="000000"/>
                <w:sz w:val="20"/>
                <w:szCs w:val="20"/>
              </w:rPr>
              <w:t>т22-65</w:t>
            </w:r>
            <w:r>
              <w:rPr>
                <w:color w:val="000000"/>
                <w:sz w:val="20"/>
                <w:szCs w:val="20"/>
              </w:rPr>
              <w:t>3</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932F3B" w:rsidRDefault="005B1BFB" w:rsidP="00D658E0">
            <w:pPr>
              <w:suppressAutoHyphens/>
              <w:rPr>
                <w:b/>
                <w:color w:val="000000"/>
                <w:sz w:val="20"/>
                <w:szCs w:val="20"/>
              </w:rPr>
            </w:pPr>
            <w:r w:rsidRPr="00662ACA">
              <w:rPr>
                <w:b/>
                <w:color w:val="000000"/>
                <w:sz w:val="20"/>
                <w:szCs w:val="20"/>
              </w:rPr>
              <w:t xml:space="preserve">ГОСТ 18190-72 </w:t>
            </w:r>
            <w:r w:rsidRPr="00662ACA">
              <w:rPr>
                <w:color w:val="000000"/>
                <w:sz w:val="20"/>
                <w:szCs w:val="20"/>
              </w:rPr>
              <w:t>Вода питьевая. Методы определения содержания остаточного активного хлора</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Default="005B1BFB" w:rsidP="00D658E0">
            <w:pPr>
              <w:suppressAutoHyphens/>
              <w:jc w:val="center"/>
              <w:rPr>
                <w:color w:val="000000"/>
                <w:sz w:val="20"/>
                <w:szCs w:val="20"/>
              </w:rPr>
            </w:pPr>
            <w:r>
              <w:rPr>
                <w:color w:val="000000"/>
                <w:sz w:val="20"/>
                <w:szCs w:val="20"/>
              </w:rPr>
              <w:t>70,00</w:t>
            </w:r>
          </w:p>
        </w:tc>
        <w:tc>
          <w:tcPr>
            <w:tcW w:w="749" w:type="dxa"/>
            <w:tcBorders>
              <w:top w:val="single" w:sz="4" w:space="0" w:color="auto"/>
              <w:left w:val="nil"/>
              <w:bottom w:val="single" w:sz="4" w:space="0" w:color="auto"/>
              <w:right w:val="single" w:sz="4" w:space="0" w:color="auto"/>
            </w:tcBorders>
            <w:vAlign w:val="center"/>
          </w:tcPr>
          <w:p w:rsidR="005B1BFB" w:rsidRDefault="005B1BFB" w:rsidP="00D658E0">
            <w:pPr>
              <w:suppressAutoHyphens/>
              <w:jc w:val="center"/>
              <w:rPr>
                <w:color w:val="000000"/>
                <w:sz w:val="20"/>
                <w:szCs w:val="20"/>
              </w:rPr>
            </w:pPr>
            <w:r>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т22-621</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18481-81</w:t>
            </w:r>
            <w:r w:rsidRPr="002D6940">
              <w:rPr>
                <w:color w:val="000000"/>
                <w:sz w:val="20"/>
                <w:szCs w:val="20"/>
              </w:rPr>
              <w:t xml:space="preserve"> Ареометры и цилиндры стеклянные. Технические условия</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98,00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0E413C"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т22-595</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19138.6-86</w:t>
            </w:r>
            <w:r w:rsidRPr="002D6940">
              <w:rPr>
                <w:color w:val="000000"/>
                <w:sz w:val="20"/>
                <w:szCs w:val="20"/>
              </w:rPr>
              <w:t xml:space="preserve"> Тиристоры. Методы измерения электрических параметров// с изм.1</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74,00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т22-622</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19908-90</w:t>
            </w:r>
            <w:r w:rsidRPr="002D6940">
              <w:rPr>
                <w:color w:val="000000"/>
                <w:sz w:val="20"/>
                <w:szCs w:val="20"/>
              </w:rPr>
              <w:t xml:space="preserve"> Тигли, чаши, стаканы, колбы, воронки, пробирки и наконечники из прозрачного кварцевого стекла. Общие технические условия</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82,00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т22-608</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20060-83</w:t>
            </w:r>
            <w:r w:rsidRPr="002D6940">
              <w:rPr>
                <w:color w:val="000000"/>
                <w:sz w:val="20"/>
                <w:szCs w:val="20"/>
              </w:rPr>
              <w:t xml:space="preserve"> Газы горючие природные. Метод определения содержания водяных паров и точки росы влаги//С изм. 1</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74,00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662ACA">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932F3B" w:rsidRDefault="005B1BFB" w:rsidP="00662ACA">
            <w:pPr>
              <w:suppressAutoHyphens/>
              <w:jc w:val="center"/>
              <w:rPr>
                <w:color w:val="000000"/>
                <w:sz w:val="20"/>
                <w:szCs w:val="20"/>
              </w:rPr>
            </w:pPr>
            <w:r w:rsidRPr="002D6940">
              <w:rPr>
                <w:color w:val="000000"/>
                <w:sz w:val="20"/>
                <w:szCs w:val="20"/>
              </w:rPr>
              <w:t>т22-65</w:t>
            </w:r>
            <w:r>
              <w:rPr>
                <w:color w:val="000000"/>
                <w:sz w:val="20"/>
                <w:szCs w:val="20"/>
              </w:rPr>
              <w:t>7</w:t>
            </w:r>
          </w:p>
        </w:tc>
        <w:tc>
          <w:tcPr>
            <w:tcW w:w="6087" w:type="dxa"/>
            <w:tcBorders>
              <w:top w:val="single" w:sz="4" w:space="0" w:color="auto"/>
              <w:left w:val="nil"/>
              <w:bottom w:val="single" w:sz="4" w:space="0" w:color="auto"/>
              <w:right w:val="single" w:sz="4" w:space="0" w:color="auto"/>
            </w:tcBorders>
            <w:shd w:val="clear" w:color="auto" w:fill="auto"/>
            <w:noWrap/>
            <w:vAlign w:val="bottom"/>
            <w:hideMark/>
          </w:tcPr>
          <w:p w:rsidR="005B1BFB" w:rsidRPr="00662ACA" w:rsidRDefault="005B1BFB" w:rsidP="00662ACA">
            <w:pPr>
              <w:suppressAutoHyphens/>
              <w:rPr>
                <w:color w:val="000000"/>
                <w:sz w:val="20"/>
                <w:szCs w:val="20"/>
              </w:rPr>
            </w:pPr>
            <w:r w:rsidRPr="00662ACA">
              <w:rPr>
                <w:b/>
                <w:color w:val="000000"/>
                <w:sz w:val="20"/>
                <w:szCs w:val="20"/>
              </w:rPr>
              <w:t>ГОСТ 21558-2000</w:t>
            </w:r>
            <w:r w:rsidRPr="00662ACA">
              <w:rPr>
                <w:color w:val="000000"/>
                <w:sz w:val="20"/>
                <w:szCs w:val="20"/>
              </w:rPr>
              <w:t xml:space="preserve"> Системы возбуждения турбогенераторов, гидрогенераторов и синхронных компенсаторов. Общие технические условия</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Default="005B1BFB" w:rsidP="00D658E0">
            <w:pPr>
              <w:suppressAutoHyphens/>
              <w:jc w:val="center"/>
              <w:rPr>
                <w:color w:val="000000"/>
                <w:sz w:val="20"/>
                <w:szCs w:val="20"/>
              </w:rPr>
            </w:pPr>
            <w:r>
              <w:rPr>
                <w:color w:val="000000"/>
                <w:sz w:val="20"/>
                <w:szCs w:val="20"/>
              </w:rPr>
              <w:t>100,00</w:t>
            </w:r>
          </w:p>
        </w:tc>
        <w:tc>
          <w:tcPr>
            <w:tcW w:w="749" w:type="dxa"/>
            <w:tcBorders>
              <w:top w:val="single" w:sz="4" w:space="0" w:color="auto"/>
              <w:left w:val="nil"/>
              <w:bottom w:val="single" w:sz="4" w:space="0" w:color="auto"/>
              <w:right w:val="single" w:sz="4" w:space="0" w:color="auto"/>
            </w:tcBorders>
            <w:vAlign w:val="center"/>
          </w:tcPr>
          <w:p w:rsidR="005B1BFB" w:rsidRDefault="005B1BFB" w:rsidP="00D658E0">
            <w:pPr>
              <w:suppressAutoHyphens/>
              <w:jc w:val="center"/>
              <w:rPr>
                <w:color w:val="000000"/>
                <w:sz w:val="20"/>
                <w:szCs w:val="20"/>
              </w:rPr>
            </w:pPr>
            <w:r>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т22-645</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22254-92</w:t>
            </w:r>
            <w:r w:rsidRPr="002D6940">
              <w:rPr>
                <w:color w:val="000000"/>
                <w:sz w:val="20"/>
                <w:szCs w:val="20"/>
              </w:rPr>
              <w:t xml:space="preserve"> Топливо дизельное. Метод определения предельной температуры фильтруемости на холодном фильтре</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82,00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т22-619</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22524-77</w:t>
            </w:r>
            <w:r w:rsidRPr="002D6940">
              <w:rPr>
                <w:color w:val="000000"/>
                <w:sz w:val="20"/>
                <w:szCs w:val="20"/>
              </w:rPr>
              <w:t xml:space="preserve"> Пикнометры стеклянные. Технические условия</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98,00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т22-634</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22756-77</w:t>
            </w:r>
            <w:r w:rsidRPr="002D6940">
              <w:rPr>
                <w:color w:val="000000"/>
                <w:sz w:val="20"/>
                <w:szCs w:val="20"/>
              </w:rPr>
              <w:t xml:space="preserve"> Трансформаторы (силовые и напряжения) и реакторы. Методы испытаний электрической прочности изоляции</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142,00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т22-637</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 xml:space="preserve">ГОСТ 25371-97 (ИСО 2909-81) </w:t>
            </w:r>
            <w:r w:rsidRPr="002D6940">
              <w:rPr>
                <w:color w:val="000000"/>
                <w:sz w:val="20"/>
                <w:szCs w:val="20"/>
              </w:rPr>
              <w:t>Нефтепродукты. Расчет индекса вязкости по кинематической вязкости// поправка</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70,00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т22-646</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27026-86</w:t>
            </w:r>
            <w:r w:rsidRPr="002D6940">
              <w:rPr>
                <w:color w:val="000000"/>
                <w:sz w:val="20"/>
                <w:szCs w:val="20"/>
              </w:rPr>
              <w:t xml:space="preserve"> Реактивы. Определение нелетучего остатка// с изм.1</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62,00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т22-629</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28249-93</w:t>
            </w:r>
            <w:r w:rsidRPr="002D6940">
              <w:rPr>
                <w:color w:val="000000"/>
                <w:sz w:val="20"/>
                <w:szCs w:val="20"/>
              </w:rPr>
              <w:t xml:space="preserve"> Короткие замыкания в электроустановках. Методы расчета в электроустановках переменного тока напряжением до 1 кВ</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162,00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т22-617</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28498-90</w:t>
            </w:r>
            <w:r w:rsidRPr="002D6940">
              <w:rPr>
                <w:color w:val="000000"/>
                <w:sz w:val="20"/>
                <w:szCs w:val="20"/>
              </w:rPr>
              <w:t xml:space="preserve"> Термометры жидкостные стеклянные. Общие технические требования. Методы испытаний</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74,00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т22-614</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29225-91</w:t>
            </w:r>
            <w:r w:rsidRPr="002D6940">
              <w:rPr>
                <w:color w:val="000000"/>
                <w:sz w:val="20"/>
                <w:szCs w:val="20"/>
              </w:rPr>
              <w:t xml:space="preserve"> Посуда и оборудование фарфоровые лабораторные. Общие требования и методы испытаний</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66,00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т22-613</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29253-91</w:t>
            </w:r>
            <w:r w:rsidRPr="002D6940">
              <w:rPr>
                <w:color w:val="000000"/>
                <w:sz w:val="20"/>
                <w:szCs w:val="20"/>
              </w:rPr>
              <w:t xml:space="preserve"> Посуда лабораторная стеклянная. Бюретки. Часть III. Бюретки с установленным временем ожидания 30с</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58,00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т22-631</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2990-78</w:t>
            </w:r>
            <w:r w:rsidRPr="002D6940">
              <w:rPr>
                <w:color w:val="000000"/>
                <w:sz w:val="20"/>
                <w:szCs w:val="20"/>
              </w:rPr>
              <w:t xml:space="preserve"> Кабели, провода и шнуры. Методы испытания напряжением// С изм. 1,2,3</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90,00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т22-638</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 xml:space="preserve">ГОСТ 31371.1-2008 (ИСО 6974-1:2000) </w:t>
            </w:r>
            <w:r w:rsidRPr="002D6940">
              <w:rPr>
                <w:color w:val="000000"/>
                <w:sz w:val="20"/>
                <w:szCs w:val="20"/>
              </w:rPr>
              <w:t>Газ природный. Определение состава методом газовой хроматографии с оценкой неопределенности. Часть 1. Руководство по проведению анализа</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90,00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т22-639</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31371.3-2008 (ИСО 6974-3:2000)</w:t>
            </w:r>
            <w:r w:rsidRPr="002D6940">
              <w:rPr>
                <w:color w:val="000000"/>
                <w:sz w:val="20"/>
                <w:szCs w:val="20"/>
              </w:rPr>
              <w:t xml:space="preserve"> Газ природный. Определение состава методом газовой хроматографии с оценкой неопределенности. Часть 3. Определение водорода, гелия, кислорода, азота, диоксида углерода и углеводородов до С8 с использованием двух насадочн</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82,00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т22-640</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31371.7-2008</w:t>
            </w:r>
            <w:r w:rsidRPr="002D6940">
              <w:rPr>
                <w:color w:val="000000"/>
                <w:sz w:val="20"/>
                <w:szCs w:val="20"/>
              </w:rPr>
              <w:t xml:space="preserve"> Газ природный. Определение состава методом газовой хроматографии с оценкой неопределенности. Часть 7. Методика выполнения измерений молярной доли компонентов</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102,00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т22-632</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3484.1-88</w:t>
            </w:r>
            <w:r w:rsidRPr="002D6940">
              <w:rPr>
                <w:color w:val="000000"/>
                <w:sz w:val="20"/>
                <w:szCs w:val="20"/>
              </w:rPr>
              <w:t xml:space="preserve"> Трансформаторы силовые. Методы электромагнитных испытаний// С изм. 1</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130,00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т22-633</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 xml:space="preserve">ГОСТ 3484.3-88 </w:t>
            </w:r>
            <w:r w:rsidRPr="002D6940">
              <w:rPr>
                <w:color w:val="000000"/>
                <w:sz w:val="20"/>
                <w:szCs w:val="20"/>
              </w:rPr>
              <w:t>Трансформаторы силовые. Методы измерений диэлектрических параметров изоляции</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74,00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662ACA">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932F3B" w:rsidRDefault="005B1BFB" w:rsidP="00662ACA">
            <w:pPr>
              <w:suppressAutoHyphens/>
              <w:jc w:val="center"/>
              <w:rPr>
                <w:color w:val="000000"/>
                <w:sz w:val="20"/>
                <w:szCs w:val="20"/>
              </w:rPr>
            </w:pPr>
            <w:r w:rsidRPr="002D6940">
              <w:rPr>
                <w:color w:val="000000"/>
                <w:sz w:val="20"/>
                <w:szCs w:val="20"/>
              </w:rPr>
              <w:t>т22-65</w:t>
            </w:r>
            <w:r>
              <w:rPr>
                <w:color w:val="000000"/>
                <w:sz w:val="20"/>
                <w:szCs w:val="20"/>
              </w:rPr>
              <w:t>6</w:t>
            </w:r>
          </w:p>
        </w:tc>
        <w:tc>
          <w:tcPr>
            <w:tcW w:w="6087" w:type="dxa"/>
            <w:tcBorders>
              <w:top w:val="single" w:sz="4" w:space="0" w:color="auto"/>
              <w:left w:val="nil"/>
              <w:bottom w:val="single" w:sz="4" w:space="0" w:color="auto"/>
              <w:right w:val="single" w:sz="4" w:space="0" w:color="auto"/>
            </w:tcBorders>
            <w:shd w:val="clear" w:color="auto" w:fill="auto"/>
            <w:noWrap/>
            <w:vAlign w:val="bottom"/>
            <w:hideMark/>
          </w:tcPr>
          <w:p w:rsidR="005B1BFB" w:rsidRPr="00662ACA" w:rsidRDefault="005B1BFB" w:rsidP="00662ACA">
            <w:pPr>
              <w:suppressAutoHyphens/>
              <w:rPr>
                <w:color w:val="000000"/>
                <w:sz w:val="20"/>
                <w:szCs w:val="20"/>
              </w:rPr>
            </w:pPr>
            <w:r w:rsidRPr="00662ACA">
              <w:rPr>
                <w:b/>
                <w:color w:val="000000"/>
                <w:sz w:val="20"/>
                <w:szCs w:val="20"/>
              </w:rPr>
              <w:t xml:space="preserve">ГОСТ 4.171-85 </w:t>
            </w:r>
            <w:r w:rsidRPr="00662ACA">
              <w:rPr>
                <w:color w:val="000000"/>
                <w:sz w:val="20"/>
                <w:szCs w:val="20"/>
              </w:rPr>
              <w:t>Турбогенераторы, гидрогенераторы, синхронные компенсаторы и их системы возбуждения. Номенклатура показателей// с изм.1</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Default="005B1BFB" w:rsidP="00D658E0">
            <w:pPr>
              <w:suppressAutoHyphens/>
              <w:jc w:val="center"/>
              <w:rPr>
                <w:color w:val="000000"/>
                <w:sz w:val="20"/>
                <w:szCs w:val="20"/>
              </w:rPr>
            </w:pPr>
            <w:r>
              <w:rPr>
                <w:color w:val="000000"/>
                <w:sz w:val="20"/>
                <w:szCs w:val="20"/>
              </w:rPr>
              <w:t>80,00</w:t>
            </w:r>
          </w:p>
        </w:tc>
        <w:tc>
          <w:tcPr>
            <w:tcW w:w="749" w:type="dxa"/>
            <w:tcBorders>
              <w:top w:val="single" w:sz="4" w:space="0" w:color="auto"/>
              <w:left w:val="nil"/>
              <w:bottom w:val="single" w:sz="4" w:space="0" w:color="auto"/>
              <w:right w:val="single" w:sz="4" w:space="0" w:color="auto"/>
            </w:tcBorders>
            <w:vAlign w:val="center"/>
          </w:tcPr>
          <w:p w:rsidR="005B1BFB" w:rsidRDefault="005B1BFB" w:rsidP="00D658E0">
            <w:pPr>
              <w:suppressAutoHyphens/>
              <w:jc w:val="center"/>
              <w:rPr>
                <w:color w:val="000000"/>
                <w:sz w:val="20"/>
                <w:szCs w:val="20"/>
              </w:rPr>
            </w:pPr>
            <w:r>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т22-616</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400-80</w:t>
            </w:r>
            <w:r w:rsidRPr="002D6940">
              <w:rPr>
                <w:color w:val="000000"/>
                <w:sz w:val="20"/>
                <w:szCs w:val="20"/>
              </w:rPr>
              <w:t xml:space="preserve"> Термометры стеклянные для испытаний нефтепродуктов. Технические условия</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90,00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т22-602</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4011-72</w:t>
            </w:r>
            <w:r w:rsidRPr="002D6940">
              <w:rPr>
                <w:color w:val="000000"/>
                <w:sz w:val="20"/>
                <w:szCs w:val="20"/>
              </w:rPr>
              <w:t xml:space="preserve"> Вода питьевая. Методы измерения массовой концентрации общего железа//С изм. 1, 2</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66,00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т22-604</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51593-2000</w:t>
            </w:r>
            <w:r w:rsidRPr="002D6940">
              <w:rPr>
                <w:color w:val="000000"/>
                <w:sz w:val="20"/>
                <w:szCs w:val="20"/>
              </w:rPr>
              <w:t xml:space="preserve"> Вода питьевая. Отбор проб//С изм. 1</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66,00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т22-651</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7.32-2001</w:t>
            </w:r>
            <w:r w:rsidRPr="002D6940">
              <w:rPr>
                <w:color w:val="000000"/>
                <w:sz w:val="20"/>
                <w:szCs w:val="20"/>
              </w:rPr>
              <w:t xml:space="preserve"> Система стандартов по информации, библиотечному и издательскому делу. Отчет о научно-исследовательской работе. Структура и правила оформления// с изм.1</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90,00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т22-615</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 xml:space="preserve">ГОСТ 8.234-77 </w:t>
            </w:r>
            <w:r w:rsidRPr="002D6940">
              <w:rPr>
                <w:color w:val="000000"/>
                <w:sz w:val="20"/>
                <w:szCs w:val="20"/>
              </w:rPr>
              <w:t>ГСОЕИ. Меры вместимости стеклянные. Методы и средства поверки</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90,00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662ACA">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932F3B" w:rsidRDefault="005B1BFB" w:rsidP="00662ACA">
            <w:pPr>
              <w:suppressAutoHyphens/>
              <w:jc w:val="center"/>
              <w:rPr>
                <w:color w:val="000000"/>
                <w:sz w:val="20"/>
                <w:szCs w:val="20"/>
              </w:rPr>
            </w:pPr>
            <w:r w:rsidRPr="002D6940">
              <w:rPr>
                <w:color w:val="000000"/>
                <w:sz w:val="20"/>
                <w:szCs w:val="20"/>
              </w:rPr>
              <w:t>т22-65</w:t>
            </w:r>
            <w:r>
              <w:rPr>
                <w:color w:val="000000"/>
                <w:sz w:val="20"/>
                <w:szCs w:val="20"/>
              </w:rPr>
              <w:t>8</w:t>
            </w:r>
          </w:p>
        </w:tc>
        <w:tc>
          <w:tcPr>
            <w:tcW w:w="6087" w:type="dxa"/>
            <w:tcBorders>
              <w:top w:val="single" w:sz="4" w:space="0" w:color="auto"/>
              <w:left w:val="nil"/>
              <w:bottom w:val="single" w:sz="4" w:space="0" w:color="auto"/>
              <w:right w:val="single" w:sz="4" w:space="0" w:color="auto"/>
            </w:tcBorders>
            <w:shd w:val="clear" w:color="auto" w:fill="auto"/>
            <w:noWrap/>
            <w:vAlign w:val="bottom"/>
            <w:hideMark/>
          </w:tcPr>
          <w:p w:rsidR="005B1BFB" w:rsidRPr="00662ACA" w:rsidRDefault="005B1BFB" w:rsidP="00662ACA">
            <w:pPr>
              <w:suppressAutoHyphens/>
              <w:rPr>
                <w:color w:val="000000"/>
                <w:sz w:val="20"/>
                <w:szCs w:val="20"/>
              </w:rPr>
            </w:pPr>
            <w:r w:rsidRPr="00662ACA">
              <w:rPr>
                <w:b/>
                <w:color w:val="000000"/>
                <w:sz w:val="20"/>
                <w:szCs w:val="20"/>
              </w:rPr>
              <w:t xml:space="preserve">ГОСТ 8.547-2009 </w:t>
            </w:r>
            <w:r w:rsidRPr="00662ACA">
              <w:rPr>
                <w:color w:val="000000"/>
                <w:sz w:val="20"/>
                <w:szCs w:val="20"/>
              </w:rPr>
              <w:t>Государственная поверочная схема для средств измерений влажности газов</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Default="005B1BFB" w:rsidP="00D658E0">
            <w:pPr>
              <w:suppressAutoHyphens/>
              <w:jc w:val="center"/>
              <w:rPr>
                <w:color w:val="000000"/>
                <w:sz w:val="20"/>
                <w:szCs w:val="20"/>
              </w:rPr>
            </w:pPr>
            <w:r>
              <w:rPr>
                <w:color w:val="000000"/>
                <w:sz w:val="20"/>
                <w:szCs w:val="20"/>
              </w:rPr>
              <w:t>80,00</w:t>
            </w:r>
          </w:p>
        </w:tc>
        <w:tc>
          <w:tcPr>
            <w:tcW w:w="749" w:type="dxa"/>
            <w:tcBorders>
              <w:top w:val="single" w:sz="4" w:space="0" w:color="auto"/>
              <w:left w:val="nil"/>
              <w:bottom w:val="single" w:sz="4" w:space="0" w:color="auto"/>
              <w:right w:val="single" w:sz="4" w:space="0" w:color="auto"/>
            </w:tcBorders>
            <w:vAlign w:val="center"/>
          </w:tcPr>
          <w:p w:rsidR="005B1BFB" w:rsidRDefault="005B1BFB" w:rsidP="00D658E0">
            <w:pPr>
              <w:suppressAutoHyphens/>
              <w:jc w:val="center"/>
              <w:rPr>
                <w:color w:val="000000"/>
                <w:sz w:val="20"/>
                <w:szCs w:val="20"/>
              </w:rPr>
            </w:pPr>
            <w:r>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т22-601</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8.556-91</w:t>
            </w:r>
            <w:r w:rsidRPr="002D6940">
              <w:rPr>
                <w:color w:val="000000"/>
                <w:sz w:val="20"/>
                <w:szCs w:val="20"/>
              </w:rPr>
              <w:t xml:space="preserve"> Государственная система обеспечения единства измерений. Методики определения состава и свойств проб вод. Общие требования к разработке</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74,00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т22-610</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8.729-2010</w:t>
            </w:r>
            <w:r w:rsidRPr="002D6940">
              <w:rPr>
                <w:color w:val="000000"/>
                <w:sz w:val="20"/>
                <w:szCs w:val="20"/>
              </w:rPr>
              <w:t xml:space="preserve"> ГСИ. Хроматографы аналитические газовые лабораторные. Методика поверки</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82,00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т22-626</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8-82</w:t>
            </w:r>
            <w:r w:rsidRPr="002D6940">
              <w:rPr>
                <w:color w:val="000000"/>
                <w:sz w:val="20"/>
                <w:szCs w:val="20"/>
              </w:rPr>
              <w:t xml:space="preserve"> Станки металлорежущие. Общие требования к испытаниям на точность//С изм. 1,2,3</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66,00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т22-627</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9920-89</w:t>
            </w:r>
            <w:r w:rsidRPr="002D6940">
              <w:rPr>
                <w:color w:val="000000"/>
                <w:sz w:val="20"/>
                <w:szCs w:val="20"/>
              </w:rPr>
              <w:t xml:space="preserve"> Электроустановки переменного тока на напряжение от 3 до 750 кВ. Длина пути утечки внешней изоляции</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60,00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т22-598</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ISO 9001-2011</w:t>
            </w:r>
            <w:r w:rsidRPr="002D6940">
              <w:rPr>
                <w:color w:val="000000"/>
                <w:sz w:val="20"/>
                <w:szCs w:val="20"/>
              </w:rPr>
              <w:t xml:space="preserve"> Национальный стандарт Российской Федерации. Системы менеджмента качества. Требования</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122,00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т22-652</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Р 15.011-96</w:t>
            </w:r>
            <w:r w:rsidRPr="002D6940">
              <w:rPr>
                <w:color w:val="000000"/>
                <w:sz w:val="20"/>
                <w:szCs w:val="20"/>
              </w:rPr>
              <w:t xml:space="preserve"> Система разработки и постановки продукции на производство. Патентные исследования. Содержание и порядок проведения</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90,00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т22-596</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 xml:space="preserve">ГОСТ Р 50723-94 </w:t>
            </w:r>
            <w:r w:rsidRPr="002D6940">
              <w:rPr>
                <w:color w:val="000000"/>
                <w:sz w:val="20"/>
                <w:szCs w:val="20"/>
              </w:rPr>
              <w:t>Лазерная безопасность. Общие требования безопасности при разработке и эксплуатации лазерных изделий</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130,00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932F3B" w:rsidRDefault="005B1BFB" w:rsidP="00D658E0">
            <w:pPr>
              <w:suppressAutoHyphens/>
              <w:jc w:val="center"/>
              <w:rPr>
                <w:color w:val="000000"/>
                <w:sz w:val="20"/>
                <w:szCs w:val="20"/>
              </w:rPr>
            </w:pPr>
            <w:r>
              <w:rPr>
                <w:color w:val="000000"/>
                <w:sz w:val="20"/>
                <w:szCs w:val="20"/>
              </w:rPr>
              <w:t>т22-665</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396F4A" w:rsidRDefault="005B1BFB" w:rsidP="00D658E0">
            <w:pPr>
              <w:suppressAutoHyphens/>
              <w:rPr>
                <w:color w:val="000000"/>
                <w:sz w:val="20"/>
                <w:szCs w:val="20"/>
              </w:rPr>
            </w:pPr>
            <w:r w:rsidRPr="00396F4A">
              <w:rPr>
                <w:b/>
                <w:color w:val="000000"/>
                <w:sz w:val="20"/>
                <w:szCs w:val="20"/>
              </w:rPr>
              <w:t xml:space="preserve">ГОСТ Р 51057-2001 </w:t>
            </w:r>
            <w:r w:rsidRPr="00396F4A">
              <w:rPr>
                <w:color w:val="000000"/>
                <w:sz w:val="20"/>
                <w:szCs w:val="20"/>
              </w:rPr>
              <w:t>Техника пожарная. Огнетушители переносные. Общие технические требования. Методы испытаний</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Default="005B1BFB" w:rsidP="00D658E0">
            <w:pPr>
              <w:suppressAutoHyphens/>
              <w:jc w:val="center"/>
              <w:rPr>
                <w:color w:val="000000"/>
                <w:sz w:val="20"/>
                <w:szCs w:val="20"/>
              </w:rPr>
            </w:pPr>
            <w:r>
              <w:rPr>
                <w:color w:val="000000"/>
                <w:sz w:val="20"/>
                <w:szCs w:val="20"/>
              </w:rPr>
              <w:t>450,00</w:t>
            </w:r>
          </w:p>
        </w:tc>
        <w:tc>
          <w:tcPr>
            <w:tcW w:w="749" w:type="dxa"/>
            <w:tcBorders>
              <w:top w:val="single" w:sz="4" w:space="0" w:color="auto"/>
              <w:left w:val="nil"/>
              <w:bottom w:val="single" w:sz="4" w:space="0" w:color="auto"/>
              <w:right w:val="single" w:sz="4" w:space="0" w:color="auto"/>
            </w:tcBorders>
            <w:vAlign w:val="center"/>
          </w:tcPr>
          <w:p w:rsidR="005B1BFB" w:rsidRDefault="005B1BFB" w:rsidP="00D658E0">
            <w:pPr>
              <w:suppressAutoHyphens/>
              <w:jc w:val="center"/>
              <w:rPr>
                <w:color w:val="000000"/>
                <w:sz w:val="20"/>
                <w:szCs w:val="20"/>
              </w:rPr>
            </w:pPr>
            <w:r>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т22-650</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Р 51350-99</w:t>
            </w:r>
            <w:r w:rsidRPr="002D6940">
              <w:rPr>
                <w:color w:val="000000"/>
                <w:sz w:val="20"/>
                <w:szCs w:val="20"/>
              </w:rPr>
              <w:t xml:space="preserve"> Безопасность электрических контрольно-измерительных приборов и лабораторного оборудования. Часть 1. Общие требования</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238,00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т22-647</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Р 52029-2003</w:t>
            </w:r>
            <w:r w:rsidRPr="002D6940">
              <w:rPr>
                <w:color w:val="000000"/>
                <w:sz w:val="20"/>
                <w:szCs w:val="20"/>
              </w:rPr>
              <w:t xml:space="preserve"> Вода. Единица жесткости</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58,00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т22-597</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Р 52361-2005</w:t>
            </w:r>
            <w:r w:rsidRPr="002D6940">
              <w:rPr>
                <w:color w:val="000000"/>
                <w:sz w:val="20"/>
                <w:szCs w:val="20"/>
              </w:rPr>
              <w:t xml:space="preserve"> Национальный стандарт РФ. Контроль объекта аналитический. Термины и определения// с поправкой</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90,00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0E00E0"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0E00E0"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т22-635</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Р 52725-2007</w:t>
            </w:r>
            <w:r w:rsidRPr="002D6940">
              <w:rPr>
                <w:color w:val="000000"/>
                <w:sz w:val="20"/>
                <w:szCs w:val="20"/>
              </w:rPr>
              <w:t xml:space="preserve"> Ограничители перенапряжений нелинейные для электроустановок переменного тока напряжением от 3 до 750 кВ. Общие технические условия</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130,00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т22-630</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Р 52735-2007</w:t>
            </w:r>
            <w:r w:rsidRPr="002D6940">
              <w:rPr>
                <w:color w:val="000000"/>
                <w:sz w:val="20"/>
                <w:szCs w:val="20"/>
              </w:rPr>
              <w:t xml:space="preserve"> Короткие замыкания в электроустановках. Методы расчета в электроустановках переменного тока напряжением свыше 1 кВ</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122,00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т22-641</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 xml:space="preserve">ГОСТ Р 52911-2008 (ИСО 589:2003, ИСО 5068-1:2007) </w:t>
            </w:r>
            <w:r w:rsidRPr="002D6940">
              <w:rPr>
                <w:color w:val="000000"/>
                <w:sz w:val="20"/>
                <w:szCs w:val="20"/>
              </w:rPr>
              <w:t>Топливо твердое минеральное. Методы определения общей влаги</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74,00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т22-644</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Р 52917-2008 (ИСО 11722:1999, ИСО 5068-2:2007)</w:t>
            </w:r>
            <w:r w:rsidRPr="002D6940">
              <w:rPr>
                <w:color w:val="000000"/>
                <w:sz w:val="20"/>
                <w:szCs w:val="20"/>
              </w:rPr>
              <w:t xml:space="preserve"> Топливо твердое минеральное. Методы определения влаги в аналитической пробе</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70,00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т22-618</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Р 53228-2008</w:t>
            </w:r>
            <w:r w:rsidRPr="002D6940">
              <w:rPr>
                <w:color w:val="000000"/>
                <w:sz w:val="20"/>
                <w:szCs w:val="20"/>
              </w:rPr>
              <w:t xml:space="preserve"> Национальный стандарт РФ. Весы неавтоматического действия. Часть 1 Метрологические и технические требования. Испытания</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614,00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т22-611</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Р 53521-2009</w:t>
            </w:r>
            <w:r w:rsidRPr="002D6940">
              <w:rPr>
                <w:color w:val="000000"/>
                <w:sz w:val="20"/>
                <w:szCs w:val="20"/>
              </w:rPr>
              <w:t xml:space="preserve"> Переработка природного газа. Термины и определения</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74,00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т22-612</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Р 53763-2009</w:t>
            </w:r>
            <w:r w:rsidRPr="002D6940">
              <w:rPr>
                <w:color w:val="000000"/>
                <w:sz w:val="20"/>
                <w:szCs w:val="20"/>
              </w:rPr>
              <w:t xml:space="preserve"> Газы горючие природные определение температуры точки росы по воде</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106,00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т22-642</w:t>
            </w:r>
          </w:p>
        </w:tc>
        <w:tc>
          <w:tcPr>
            <w:tcW w:w="6087" w:type="dxa"/>
            <w:tcBorders>
              <w:top w:val="single" w:sz="4" w:space="0" w:color="auto"/>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Р 54245-2010 (ИСО 1170:2008)</w:t>
            </w:r>
            <w:r w:rsidRPr="002D6940">
              <w:rPr>
                <w:color w:val="000000"/>
                <w:sz w:val="20"/>
                <w:szCs w:val="20"/>
              </w:rPr>
              <w:t xml:space="preserve"> Топливо твердое минеральное. Пересчет результатов анализа на различные состояния топлива</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82,00</w:t>
            </w:r>
          </w:p>
        </w:tc>
        <w:tc>
          <w:tcPr>
            <w:tcW w:w="749" w:type="dxa"/>
            <w:tcBorders>
              <w:top w:val="single" w:sz="4" w:space="0" w:color="auto"/>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т22-600</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Р 8.613-2005</w:t>
            </w:r>
            <w:r w:rsidRPr="002D6940">
              <w:rPr>
                <w:color w:val="000000"/>
                <w:sz w:val="20"/>
                <w:szCs w:val="20"/>
              </w:rPr>
              <w:t xml:space="preserve"> Национальный стандарт РФ. Государственная система обеспечения единства измерений. Методики количественного химического анализа проб вод. Общие требования к разработке</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90,00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r w:rsidR="005B1BFB" w:rsidRPr="003B2565" w:rsidTr="00662ACA">
        <w:trPr>
          <w:cantSplit/>
          <w:trHeight w:val="25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B1BFB" w:rsidRPr="002D6940" w:rsidRDefault="005B1BFB" w:rsidP="00662ACA">
            <w:pPr>
              <w:suppressAutoHyphens/>
              <w:jc w:val="center"/>
              <w:rPr>
                <w:color w:val="000000"/>
                <w:sz w:val="20"/>
                <w:szCs w:val="20"/>
              </w:rPr>
            </w:pPr>
            <w:r w:rsidRPr="00932F3B">
              <w:rPr>
                <w:color w:val="000000"/>
                <w:sz w:val="20"/>
                <w:szCs w:val="20"/>
              </w:rPr>
              <w:t>т22-66</w:t>
            </w:r>
            <w:r>
              <w:rPr>
                <w:color w:val="000000"/>
                <w:sz w:val="20"/>
                <w:szCs w:val="20"/>
              </w:rPr>
              <w:t>0</w:t>
            </w:r>
          </w:p>
        </w:tc>
        <w:tc>
          <w:tcPr>
            <w:tcW w:w="6087" w:type="dxa"/>
            <w:tcBorders>
              <w:top w:val="single" w:sz="4" w:space="0" w:color="auto"/>
              <w:left w:val="nil"/>
              <w:bottom w:val="single" w:sz="4" w:space="0" w:color="auto"/>
              <w:right w:val="single" w:sz="4" w:space="0" w:color="auto"/>
            </w:tcBorders>
            <w:shd w:val="clear" w:color="auto" w:fill="auto"/>
            <w:noWrap/>
            <w:vAlign w:val="bottom"/>
            <w:hideMark/>
          </w:tcPr>
          <w:p w:rsidR="005B1BFB" w:rsidRPr="00662ACA" w:rsidRDefault="005B1BFB" w:rsidP="00662ACA">
            <w:pPr>
              <w:suppressAutoHyphens/>
              <w:rPr>
                <w:color w:val="000000"/>
                <w:sz w:val="20"/>
                <w:szCs w:val="20"/>
              </w:rPr>
            </w:pPr>
            <w:r w:rsidRPr="00662ACA">
              <w:rPr>
                <w:b/>
                <w:color w:val="000000"/>
                <w:sz w:val="20"/>
                <w:szCs w:val="20"/>
              </w:rPr>
              <w:t>ГОСТ Р 8.709-2010</w:t>
            </w:r>
            <w:r w:rsidRPr="00662ACA">
              <w:rPr>
                <w:color w:val="000000"/>
                <w:sz w:val="20"/>
                <w:szCs w:val="20"/>
              </w:rPr>
              <w:t xml:space="preserve"> ГСИ Кондуктометры жидкости лабораторные. Методика поверки</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B1BFB" w:rsidRDefault="005B1BFB" w:rsidP="00D658E0">
            <w:pPr>
              <w:suppressAutoHyphens/>
              <w:jc w:val="center"/>
              <w:rPr>
                <w:color w:val="000000"/>
                <w:sz w:val="20"/>
                <w:szCs w:val="20"/>
              </w:rPr>
            </w:pPr>
            <w:r>
              <w:rPr>
                <w:color w:val="000000"/>
                <w:sz w:val="20"/>
                <w:szCs w:val="20"/>
              </w:rPr>
              <w:t>74,00</w:t>
            </w:r>
          </w:p>
        </w:tc>
        <w:tc>
          <w:tcPr>
            <w:tcW w:w="749" w:type="dxa"/>
            <w:tcBorders>
              <w:top w:val="single" w:sz="4" w:space="0" w:color="auto"/>
              <w:left w:val="nil"/>
              <w:bottom w:val="single" w:sz="4" w:space="0" w:color="auto"/>
              <w:right w:val="single" w:sz="4" w:space="0" w:color="auto"/>
            </w:tcBorders>
            <w:vAlign w:val="center"/>
          </w:tcPr>
          <w:p w:rsidR="005B1BFB" w:rsidRDefault="005B1BFB" w:rsidP="00D658E0">
            <w:pPr>
              <w:suppressAutoHyphens/>
              <w:jc w:val="center"/>
              <w:rPr>
                <w:color w:val="000000"/>
                <w:sz w:val="20"/>
                <w:szCs w:val="20"/>
              </w:rPr>
            </w:pPr>
            <w:r>
              <w:rPr>
                <w:color w:val="000000"/>
                <w:sz w:val="20"/>
                <w:szCs w:val="20"/>
              </w:rPr>
              <w:t>10</w:t>
            </w:r>
          </w:p>
        </w:tc>
      </w:tr>
      <w:tr w:rsidR="005B1BFB" w:rsidRPr="003B2565" w:rsidTr="00CB3865">
        <w:trPr>
          <w:cantSplit/>
          <w:trHeight w:val="2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B1BFB" w:rsidRPr="003B2565" w:rsidRDefault="005B1BFB" w:rsidP="00D658E0">
            <w:pPr>
              <w:numPr>
                <w:ilvl w:val="0"/>
                <w:numId w:val="25"/>
              </w:numPr>
              <w:suppressAutoHyphens/>
              <w:ind w:left="0" w:firstLine="0"/>
              <w:jc w:val="center"/>
              <w:rPr>
                <w:sz w:val="20"/>
                <w:szCs w:val="20"/>
              </w:rPr>
            </w:pPr>
          </w:p>
        </w:tc>
        <w:tc>
          <w:tcPr>
            <w:tcW w:w="99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т22-599</w:t>
            </w:r>
          </w:p>
        </w:tc>
        <w:tc>
          <w:tcPr>
            <w:tcW w:w="6087" w:type="dxa"/>
            <w:tcBorders>
              <w:top w:val="nil"/>
              <w:left w:val="nil"/>
              <w:bottom w:val="single" w:sz="4" w:space="0" w:color="auto"/>
              <w:right w:val="single" w:sz="4" w:space="0" w:color="auto"/>
            </w:tcBorders>
            <w:shd w:val="clear" w:color="auto" w:fill="auto"/>
            <w:noWrap/>
            <w:hideMark/>
          </w:tcPr>
          <w:p w:rsidR="005B1BFB" w:rsidRPr="002D6940" w:rsidRDefault="005B1BFB" w:rsidP="00D658E0">
            <w:pPr>
              <w:suppressAutoHyphens/>
              <w:rPr>
                <w:color w:val="000000"/>
                <w:sz w:val="20"/>
                <w:szCs w:val="20"/>
              </w:rPr>
            </w:pPr>
            <w:r w:rsidRPr="002D6940">
              <w:rPr>
                <w:b/>
                <w:color w:val="000000"/>
                <w:sz w:val="20"/>
                <w:szCs w:val="20"/>
              </w:rPr>
              <w:t>ГОСТ Р ИСО 9004-2010</w:t>
            </w:r>
            <w:r w:rsidRPr="002D6940">
              <w:rPr>
                <w:color w:val="000000"/>
                <w:sz w:val="20"/>
                <w:szCs w:val="20"/>
              </w:rPr>
              <w:t xml:space="preserve"> Национальный стандарт Российской Федерации. Менеджмент для достижения устойчивого успеха организации. Подход на основе менеджмента качества</w:t>
            </w:r>
          </w:p>
        </w:tc>
        <w:tc>
          <w:tcPr>
            <w:tcW w:w="1277" w:type="dxa"/>
            <w:tcBorders>
              <w:top w:val="nil"/>
              <w:left w:val="nil"/>
              <w:bottom w:val="single" w:sz="4" w:space="0" w:color="auto"/>
              <w:right w:val="single" w:sz="4" w:space="0" w:color="auto"/>
            </w:tcBorders>
            <w:shd w:val="clear" w:color="auto" w:fill="auto"/>
            <w:noWrap/>
            <w:vAlign w:val="center"/>
            <w:hideMark/>
          </w:tcPr>
          <w:p w:rsidR="005B1BFB" w:rsidRPr="002D6940" w:rsidRDefault="005B1BFB" w:rsidP="00D658E0">
            <w:pPr>
              <w:suppressAutoHyphens/>
              <w:jc w:val="center"/>
              <w:rPr>
                <w:color w:val="000000"/>
                <w:sz w:val="20"/>
                <w:szCs w:val="20"/>
              </w:rPr>
            </w:pPr>
            <w:r w:rsidRPr="002D6940">
              <w:rPr>
                <w:color w:val="000000"/>
                <w:sz w:val="20"/>
                <w:szCs w:val="20"/>
              </w:rPr>
              <w:t>146,00</w:t>
            </w:r>
          </w:p>
        </w:tc>
        <w:tc>
          <w:tcPr>
            <w:tcW w:w="749" w:type="dxa"/>
            <w:tcBorders>
              <w:top w:val="nil"/>
              <w:left w:val="nil"/>
              <w:bottom w:val="single" w:sz="4" w:space="0" w:color="auto"/>
              <w:right w:val="single" w:sz="4" w:space="0" w:color="auto"/>
            </w:tcBorders>
            <w:vAlign w:val="center"/>
          </w:tcPr>
          <w:p w:rsidR="005B1BFB" w:rsidRPr="002D6940" w:rsidRDefault="005B1BFB" w:rsidP="00D658E0">
            <w:pPr>
              <w:suppressAutoHyphens/>
              <w:jc w:val="center"/>
              <w:rPr>
                <w:color w:val="000000"/>
                <w:sz w:val="20"/>
                <w:szCs w:val="20"/>
              </w:rPr>
            </w:pPr>
            <w:r w:rsidRPr="002D6940">
              <w:rPr>
                <w:color w:val="000000"/>
                <w:sz w:val="20"/>
                <w:szCs w:val="20"/>
              </w:rPr>
              <w:t>10</w:t>
            </w:r>
          </w:p>
        </w:tc>
      </w:tr>
    </w:tbl>
    <w:p w:rsidR="00A90B98" w:rsidRDefault="00A90B98" w:rsidP="006F0C1E">
      <w:pPr>
        <w:rPr>
          <w:rFonts w:ascii="BalticaCTT" w:hAnsi="BalticaCTT"/>
          <w:b/>
          <w:sz w:val="18"/>
          <w:szCs w:val="18"/>
        </w:rPr>
      </w:pPr>
    </w:p>
    <w:p w:rsidR="00355A36" w:rsidRPr="001E11CE" w:rsidRDefault="00355A36" w:rsidP="006F0C1E">
      <w:pPr>
        <w:rPr>
          <w:rFonts w:ascii="BalticaCTT" w:hAnsi="BalticaCTT"/>
          <w:b/>
          <w:sz w:val="18"/>
          <w:szCs w:val="18"/>
        </w:rPr>
        <w:sectPr w:rsidR="00355A36" w:rsidRPr="001E11CE" w:rsidSect="002C15ED">
          <w:pgSz w:w="11907" w:h="16839" w:code="9"/>
          <w:pgMar w:top="1134" w:right="851" w:bottom="851" w:left="851" w:header="147" w:footer="709" w:gutter="0"/>
          <w:cols w:space="708"/>
          <w:titlePg/>
          <w:docGrid w:linePitch="360"/>
        </w:sectPr>
      </w:pPr>
    </w:p>
    <w:p w:rsidR="0082784D" w:rsidRPr="001E11CE" w:rsidRDefault="0082784D" w:rsidP="0082784D">
      <w:pPr>
        <w:jc w:val="center"/>
        <w:rPr>
          <w:b/>
          <w:sz w:val="32"/>
          <w:szCs w:val="32"/>
        </w:rPr>
      </w:pPr>
      <w:r w:rsidRPr="001E11CE">
        <w:rPr>
          <w:b/>
          <w:sz w:val="32"/>
          <w:szCs w:val="32"/>
        </w:rPr>
        <w:lastRenderedPageBreak/>
        <w:t>Заявка</w:t>
      </w:r>
    </w:p>
    <w:p w:rsidR="0082784D" w:rsidRPr="001E11CE" w:rsidRDefault="0082784D" w:rsidP="0082784D">
      <w:pPr>
        <w:jc w:val="center"/>
        <w:rPr>
          <w:b/>
        </w:rPr>
      </w:pPr>
      <w:r w:rsidRPr="001E11CE">
        <w:rPr>
          <w:b/>
        </w:rPr>
        <w:t>на</w:t>
      </w:r>
      <w:r w:rsidR="0019658A">
        <w:rPr>
          <w:b/>
        </w:rPr>
        <w:t xml:space="preserve"> </w:t>
      </w:r>
      <w:r w:rsidRPr="001E11CE">
        <w:rPr>
          <w:b/>
        </w:rPr>
        <w:t>приобретение</w:t>
      </w:r>
      <w:r w:rsidR="0019658A">
        <w:rPr>
          <w:b/>
        </w:rPr>
        <w:t xml:space="preserve"> </w:t>
      </w:r>
      <w:r w:rsidRPr="001E11CE">
        <w:rPr>
          <w:b/>
        </w:rPr>
        <w:t>нормативных</w:t>
      </w:r>
      <w:r w:rsidR="0019658A">
        <w:rPr>
          <w:b/>
        </w:rPr>
        <w:t xml:space="preserve"> </w:t>
      </w:r>
      <w:r w:rsidRPr="001E11CE">
        <w:rPr>
          <w:b/>
        </w:rPr>
        <w:t>документов</w:t>
      </w:r>
    </w:p>
    <w:p w:rsidR="0082784D" w:rsidRPr="001E11CE" w:rsidRDefault="0082784D" w:rsidP="0082784D">
      <w:pPr>
        <w:jc w:val="center"/>
        <w:rPr>
          <w:b/>
        </w:rPr>
      </w:pPr>
      <w:r w:rsidRPr="001E11CE">
        <w:rPr>
          <w:b/>
        </w:rPr>
        <w:t>в</w:t>
      </w:r>
      <w:r w:rsidR="0019658A">
        <w:rPr>
          <w:b/>
        </w:rPr>
        <w:t xml:space="preserve"> </w:t>
      </w:r>
      <w:r w:rsidR="00800C49">
        <w:rPr>
          <w:b/>
        </w:rPr>
        <w:t>«</w:t>
      </w:r>
      <w:r w:rsidRPr="001E11CE">
        <w:rPr>
          <w:b/>
        </w:rPr>
        <w:t>Тексус-</w:t>
      </w:r>
      <w:r w:rsidR="00A653F8" w:rsidRPr="001E11CE">
        <w:rPr>
          <w:b/>
        </w:rPr>
        <w:t>Инфо</w:t>
      </w:r>
      <w:r w:rsidR="00800C49">
        <w:rPr>
          <w:b/>
        </w:rPr>
        <w:t>»</w:t>
      </w:r>
    </w:p>
    <w:p w:rsidR="0082784D" w:rsidRPr="001E11CE" w:rsidRDefault="0082784D" w:rsidP="0082784D">
      <w:pPr>
        <w:jc w:val="center"/>
        <w:rPr>
          <w:b/>
          <w:sz w:val="6"/>
          <w:szCs w:val="6"/>
        </w:rPr>
      </w:pPr>
    </w:p>
    <w:p w:rsidR="0082784D" w:rsidRPr="001E11CE" w:rsidRDefault="0082784D" w:rsidP="0082784D">
      <w:pPr>
        <w:ind w:right="192" w:firstLine="400"/>
        <w:rPr>
          <w:sz w:val="20"/>
          <w:szCs w:val="20"/>
        </w:rPr>
      </w:pPr>
      <w:r w:rsidRPr="001E11CE">
        <w:rPr>
          <w:sz w:val="20"/>
          <w:szCs w:val="20"/>
        </w:rPr>
        <w:t>В</w:t>
      </w:r>
      <w:r w:rsidR="0019658A">
        <w:rPr>
          <w:sz w:val="20"/>
          <w:szCs w:val="20"/>
        </w:rPr>
        <w:t xml:space="preserve"> </w:t>
      </w:r>
      <w:r w:rsidRPr="001E11CE">
        <w:rPr>
          <w:sz w:val="20"/>
          <w:szCs w:val="20"/>
        </w:rPr>
        <w:t>случае</w:t>
      </w:r>
      <w:r w:rsidR="0019658A">
        <w:rPr>
          <w:sz w:val="20"/>
          <w:szCs w:val="20"/>
        </w:rPr>
        <w:t xml:space="preserve"> </w:t>
      </w:r>
      <w:r w:rsidRPr="001E11CE">
        <w:rPr>
          <w:sz w:val="20"/>
          <w:szCs w:val="20"/>
        </w:rPr>
        <w:t>обращения</w:t>
      </w:r>
      <w:r w:rsidR="0019658A">
        <w:rPr>
          <w:sz w:val="20"/>
          <w:szCs w:val="20"/>
        </w:rPr>
        <w:t xml:space="preserve"> </w:t>
      </w:r>
      <w:r w:rsidRPr="001E11CE">
        <w:rPr>
          <w:sz w:val="20"/>
          <w:szCs w:val="20"/>
        </w:rPr>
        <w:t>в</w:t>
      </w:r>
      <w:r w:rsidR="0019658A">
        <w:rPr>
          <w:sz w:val="20"/>
          <w:szCs w:val="20"/>
        </w:rPr>
        <w:t xml:space="preserve"> </w:t>
      </w:r>
      <w:r w:rsidRPr="001E11CE">
        <w:rPr>
          <w:sz w:val="20"/>
          <w:szCs w:val="20"/>
        </w:rPr>
        <w:t>ООО</w:t>
      </w:r>
      <w:r w:rsidR="0019658A">
        <w:rPr>
          <w:sz w:val="20"/>
          <w:szCs w:val="20"/>
        </w:rPr>
        <w:t xml:space="preserve"> </w:t>
      </w:r>
      <w:r w:rsidR="00800C49">
        <w:rPr>
          <w:sz w:val="20"/>
          <w:szCs w:val="20"/>
        </w:rPr>
        <w:t>«</w:t>
      </w:r>
      <w:r w:rsidRPr="001E11CE">
        <w:rPr>
          <w:sz w:val="20"/>
          <w:szCs w:val="20"/>
        </w:rPr>
        <w:t>Тексус</w:t>
      </w:r>
      <w:r w:rsidR="00A653F8" w:rsidRPr="001E11CE">
        <w:rPr>
          <w:sz w:val="20"/>
          <w:szCs w:val="20"/>
        </w:rPr>
        <w:t>-Инфо</w:t>
      </w:r>
      <w:r w:rsidR="00800C49">
        <w:rPr>
          <w:sz w:val="20"/>
          <w:szCs w:val="20"/>
        </w:rPr>
        <w:t>»</w:t>
      </w:r>
      <w:r w:rsidR="0019658A">
        <w:rPr>
          <w:sz w:val="20"/>
          <w:szCs w:val="20"/>
        </w:rPr>
        <w:t xml:space="preserve"> </w:t>
      </w:r>
      <w:r w:rsidRPr="001E11CE">
        <w:rPr>
          <w:sz w:val="20"/>
          <w:szCs w:val="20"/>
        </w:rPr>
        <w:t>впервые,</w:t>
      </w:r>
      <w:r w:rsidR="0019658A">
        <w:rPr>
          <w:sz w:val="20"/>
          <w:szCs w:val="20"/>
        </w:rPr>
        <w:t xml:space="preserve"> </w:t>
      </w:r>
      <w:r w:rsidRPr="001E11CE">
        <w:rPr>
          <w:sz w:val="20"/>
          <w:szCs w:val="20"/>
        </w:rPr>
        <w:t>пожалуйста,</w:t>
      </w:r>
      <w:r w:rsidR="0019658A">
        <w:rPr>
          <w:sz w:val="20"/>
          <w:szCs w:val="20"/>
        </w:rPr>
        <w:t xml:space="preserve"> </w:t>
      </w:r>
      <w:r w:rsidRPr="001E11CE">
        <w:rPr>
          <w:sz w:val="20"/>
          <w:szCs w:val="20"/>
        </w:rPr>
        <w:t>заполните</w:t>
      </w:r>
      <w:r w:rsidR="0019658A">
        <w:rPr>
          <w:sz w:val="20"/>
          <w:szCs w:val="20"/>
        </w:rPr>
        <w:t xml:space="preserve"> </w:t>
      </w:r>
      <w:r w:rsidRPr="001E11CE">
        <w:rPr>
          <w:sz w:val="20"/>
          <w:szCs w:val="20"/>
        </w:rPr>
        <w:t>карточку</w:t>
      </w:r>
      <w:r w:rsidR="0019658A">
        <w:rPr>
          <w:sz w:val="20"/>
          <w:szCs w:val="20"/>
        </w:rPr>
        <w:t xml:space="preserve"> </w:t>
      </w:r>
      <w:r w:rsidRPr="001E11CE">
        <w:rPr>
          <w:sz w:val="20"/>
          <w:szCs w:val="20"/>
        </w:rPr>
        <w:t>Заказчика.</w:t>
      </w:r>
    </w:p>
    <w:p w:rsidR="0082784D" w:rsidRPr="001E11CE" w:rsidRDefault="0082784D" w:rsidP="0082784D">
      <w:pPr>
        <w:ind w:right="192" w:firstLine="400"/>
        <w:rPr>
          <w:sz w:val="20"/>
          <w:szCs w:val="20"/>
        </w:rPr>
      </w:pPr>
      <w:r w:rsidRPr="001E11CE">
        <w:rPr>
          <w:sz w:val="20"/>
          <w:szCs w:val="20"/>
        </w:rPr>
        <w:t>После</w:t>
      </w:r>
      <w:r w:rsidR="0019658A">
        <w:rPr>
          <w:sz w:val="20"/>
          <w:szCs w:val="20"/>
        </w:rPr>
        <w:t xml:space="preserve"> </w:t>
      </w:r>
      <w:r w:rsidRPr="001E11CE">
        <w:rPr>
          <w:sz w:val="20"/>
          <w:szCs w:val="20"/>
        </w:rPr>
        <w:t>оплаты</w:t>
      </w:r>
      <w:r w:rsidR="0019658A">
        <w:rPr>
          <w:sz w:val="20"/>
          <w:szCs w:val="20"/>
        </w:rPr>
        <w:t xml:space="preserve"> </w:t>
      </w:r>
      <w:r w:rsidRPr="001E11CE">
        <w:rPr>
          <w:sz w:val="20"/>
          <w:szCs w:val="20"/>
        </w:rPr>
        <w:t>счета</w:t>
      </w:r>
      <w:r w:rsidR="0019658A">
        <w:rPr>
          <w:sz w:val="20"/>
          <w:szCs w:val="20"/>
        </w:rPr>
        <w:t xml:space="preserve"> </w:t>
      </w:r>
      <w:r w:rsidRPr="001E11CE">
        <w:rPr>
          <w:sz w:val="20"/>
          <w:szCs w:val="20"/>
        </w:rPr>
        <w:t>просим</w:t>
      </w:r>
      <w:r w:rsidR="0019658A">
        <w:rPr>
          <w:sz w:val="20"/>
          <w:szCs w:val="20"/>
        </w:rPr>
        <w:t xml:space="preserve"> </w:t>
      </w:r>
      <w:r w:rsidRPr="001E11CE">
        <w:rPr>
          <w:sz w:val="20"/>
          <w:szCs w:val="20"/>
        </w:rPr>
        <w:t>выслать</w:t>
      </w:r>
      <w:r w:rsidR="0019658A">
        <w:rPr>
          <w:sz w:val="20"/>
          <w:szCs w:val="20"/>
        </w:rPr>
        <w:t xml:space="preserve"> </w:t>
      </w:r>
      <w:r w:rsidRPr="001E11CE">
        <w:rPr>
          <w:sz w:val="20"/>
          <w:szCs w:val="20"/>
        </w:rPr>
        <w:t>копию</w:t>
      </w:r>
      <w:r w:rsidR="0019658A">
        <w:rPr>
          <w:sz w:val="20"/>
          <w:szCs w:val="20"/>
        </w:rPr>
        <w:t xml:space="preserve"> </w:t>
      </w:r>
      <w:r w:rsidRPr="001E11CE">
        <w:rPr>
          <w:sz w:val="20"/>
          <w:szCs w:val="20"/>
        </w:rPr>
        <w:t>платежного</w:t>
      </w:r>
      <w:r w:rsidR="0019658A">
        <w:rPr>
          <w:sz w:val="20"/>
          <w:szCs w:val="20"/>
        </w:rPr>
        <w:t xml:space="preserve"> </w:t>
      </w:r>
      <w:r w:rsidRPr="001E11CE">
        <w:rPr>
          <w:sz w:val="20"/>
          <w:szCs w:val="20"/>
        </w:rPr>
        <w:t>поручения</w:t>
      </w:r>
      <w:r w:rsidR="0019658A">
        <w:rPr>
          <w:sz w:val="20"/>
          <w:szCs w:val="20"/>
        </w:rPr>
        <w:t xml:space="preserve"> </w:t>
      </w:r>
      <w:r w:rsidRPr="001E11CE">
        <w:rPr>
          <w:sz w:val="20"/>
          <w:szCs w:val="20"/>
        </w:rPr>
        <w:t>для</w:t>
      </w:r>
      <w:r w:rsidR="0019658A">
        <w:rPr>
          <w:sz w:val="20"/>
          <w:szCs w:val="20"/>
        </w:rPr>
        <w:t xml:space="preserve"> </w:t>
      </w:r>
      <w:r w:rsidRPr="001E11CE">
        <w:rPr>
          <w:sz w:val="20"/>
          <w:szCs w:val="20"/>
        </w:rPr>
        <w:t>правильного</w:t>
      </w:r>
      <w:r w:rsidR="0019658A">
        <w:rPr>
          <w:sz w:val="20"/>
          <w:szCs w:val="20"/>
        </w:rPr>
        <w:t xml:space="preserve"> </w:t>
      </w:r>
      <w:r w:rsidRPr="001E11CE">
        <w:rPr>
          <w:sz w:val="20"/>
          <w:szCs w:val="20"/>
        </w:rPr>
        <w:t>оформления</w:t>
      </w:r>
      <w:r w:rsidR="0019658A">
        <w:rPr>
          <w:sz w:val="20"/>
          <w:szCs w:val="20"/>
        </w:rPr>
        <w:t xml:space="preserve"> </w:t>
      </w:r>
      <w:r w:rsidRPr="001E11CE">
        <w:rPr>
          <w:sz w:val="20"/>
          <w:szCs w:val="20"/>
        </w:rPr>
        <w:t>документов.</w:t>
      </w:r>
    </w:p>
    <w:p w:rsidR="0082784D" w:rsidRPr="001E11CE" w:rsidRDefault="0082784D" w:rsidP="0082784D">
      <w:pPr>
        <w:ind w:right="192" w:firstLine="400"/>
        <w:rPr>
          <w:sz w:val="6"/>
          <w:szCs w:val="6"/>
        </w:rPr>
      </w:pPr>
    </w:p>
    <w:tbl>
      <w:tblPr>
        <w:tblW w:w="10670" w:type="dxa"/>
        <w:tblInd w:w="-72" w:type="dxa"/>
        <w:tblBorders>
          <w:top w:val="single" w:sz="4" w:space="0" w:color="auto"/>
          <w:left w:val="single" w:sz="4" w:space="0" w:color="auto"/>
          <w:bottom w:val="single" w:sz="4" w:space="0" w:color="auto"/>
          <w:right w:val="single" w:sz="4" w:space="0" w:color="auto"/>
        </w:tblBorders>
        <w:tblLook w:val="01E0"/>
      </w:tblPr>
      <w:tblGrid>
        <w:gridCol w:w="10670"/>
      </w:tblGrid>
      <w:tr w:rsidR="0082784D" w:rsidRPr="001E11CE" w:rsidTr="009E6F88">
        <w:tc>
          <w:tcPr>
            <w:tcW w:w="10670" w:type="dxa"/>
            <w:tcBorders>
              <w:bottom w:val="single" w:sz="4" w:space="0" w:color="auto"/>
            </w:tcBorders>
          </w:tcPr>
          <w:p w:rsidR="0082784D" w:rsidRPr="001E11CE" w:rsidRDefault="0082784D" w:rsidP="009E6F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0" w:after="20" w:line="220" w:lineRule="atLeast"/>
              <w:jc w:val="center"/>
              <w:rPr>
                <w:b/>
                <w:sz w:val="20"/>
                <w:szCs w:val="20"/>
              </w:rPr>
            </w:pPr>
            <w:r w:rsidRPr="001E11CE">
              <w:rPr>
                <w:b/>
                <w:sz w:val="20"/>
                <w:szCs w:val="20"/>
              </w:rPr>
              <w:t>Карточка</w:t>
            </w:r>
            <w:r w:rsidR="0019658A">
              <w:rPr>
                <w:b/>
                <w:sz w:val="20"/>
                <w:szCs w:val="20"/>
              </w:rPr>
              <w:t xml:space="preserve"> </w:t>
            </w:r>
            <w:r w:rsidRPr="001E11CE">
              <w:rPr>
                <w:b/>
                <w:sz w:val="20"/>
                <w:szCs w:val="20"/>
              </w:rPr>
              <w:t>Заказчика</w:t>
            </w:r>
          </w:p>
          <w:p w:rsidR="007F6764" w:rsidRPr="001E11CE" w:rsidRDefault="0082784D" w:rsidP="007F6764">
            <w:pPr>
              <w:ind w:right="192"/>
              <w:jc w:val="center"/>
              <w:rPr>
                <w:sz w:val="20"/>
                <w:szCs w:val="20"/>
              </w:rPr>
            </w:pPr>
            <w:r w:rsidRPr="001E11CE">
              <w:rPr>
                <w:bCs/>
                <w:i/>
                <w:sz w:val="20"/>
                <w:szCs w:val="20"/>
              </w:rPr>
              <w:t>(при</w:t>
            </w:r>
            <w:r w:rsidR="0019658A">
              <w:rPr>
                <w:bCs/>
                <w:i/>
                <w:sz w:val="20"/>
                <w:szCs w:val="20"/>
              </w:rPr>
              <w:t xml:space="preserve"> </w:t>
            </w:r>
            <w:r w:rsidRPr="001E11CE">
              <w:rPr>
                <w:bCs/>
                <w:i/>
                <w:sz w:val="20"/>
                <w:szCs w:val="20"/>
              </w:rPr>
              <w:t>наличии)</w:t>
            </w:r>
            <w:r w:rsidR="0019658A">
              <w:rPr>
                <w:b/>
                <w:bCs/>
                <w:spacing w:val="15"/>
                <w:sz w:val="20"/>
                <w:szCs w:val="20"/>
              </w:rPr>
              <w:t xml:space="preserve"> </w:t>
            </w:r>
            <w:r w:rsidRPr="001E11CE">
              <w:rPr>
                <w:b/>
                <w:sz w:val="20"/>
                <w:szCs w:val="20"/>
              </w:rPr>
              <w:t>№</w:t>
            </w:r>
            <w:r w:rsidR="0019658A">
              <w:rPr>
                <w:b/>
                <w:sz w:val="20"/>
                <w:szCs w:val="20"/>
              </w:rPr>
              <w:t xml:space="preserve"> </w:t>
            </w:r>
            <w:r w:rsidRPr="001E11CE">
              <w:rPr>
                <w:b/>
                <w:sz w:val="20"/>
                <w:szCs w:val="20"/>
              </w:rPr>
              <w:t>договора</w:t>
            </w:r>
            <w:r w:rsidR="0019658A">
              <w:rPr>
                <w:b/>
                <w:sz w:val="20"/>
                <w:szCs w:val="20"/>
              </w:rPr>
              <w:t xml:space="preserve"> </w:t>
            </w:r>
            <w:r w:rsidRPr="001E11CE">
              <w:rPr>
                <w:b/>
                <w:sz w:val="20"/>
                <w:szCs w:val="20"/>
              </w:rPr>
              <w:t>________________</w:t>
            </w:r>
            <w:r w:rsidRPr="001E11CE">
              <w:rPr>
                <w:b/>
                <w:bCs/>
                <w:sz w:val="20"/>
                <w:szCs w:val="20"/>
              </w:rPr>
              <w:t>____________________________</w:t>
            </w:r>
            <w:r w:rsidR="0019658A">
              <w:rPr>
                <w:b/>
                <w:bCs/>
                <w:sz w:val="20"/>
                <w:szCs w:val="20"/>
              </w:rPr>
              <w:t xml:space="preserve"> </w:t>
            </w:r>
          </w:p>
        </w:tc>
      </w:tr>
      <w:tr w:rsidR="0082784D" w:rsidRPr="001E11CE" w:rsidTr="00994711">
        <w:trPr>
          <w:trHeight w:val="5484"/>
        </w:trPr>
        <w:tc>
          <w:tcPr>
            <w:tcW w:w="10670" w:type="dxa"/>
            <w:tcBorders>
              <w:top w:val="single" w:sz="4" w:space="0" w:color="auto"/>
              <w:bottom w:val="single" w:sz="4" w:space="0" w:color="auto"/>
            </w:tcBorders>
          </w:tcPr>
          <w:p w:rsidR="0082784D" w:rsidRPr="001E11CE" w:rsidRDefault="0082784D" w:rsidP="009E6F88">
            <w:pPr>
              <w:spacing w:line="300" w:lineRule="exact"/>
              <w:ind w:right="72"/>
              <w:rPr>
                <w:b/>
                <w:sz w:val="20"/>
                <w:szCs w:val="20"/>
              </w:rPr>
            </w:pPr>
            <w:r w:rsidRPr="001E11CE">
              <w:rPr>
                <w:b/>
                <w:sz w:val="20"/>
                <w:szCs w:val="20"/>
              </w:rPr>
              <w:t>Плательщик:</w:t>
            </w:r>
            <w:r w:rsidR="0019658A">
              <w:rPr>
                <w:b/>
                <w:sz w:val="20"/>
                <w:szCs w:val="20"/>
              </w:rPr>
              <w:t xml:space="preserve"> </w:t>
            </w:r>
            <w:r w:rsidRPr="001E11CE">
              <w:rPr>
                <w:b/>
                <w:sz w:val="20"/>
                <w:szCs w:val="20"/>
              </w:rPr>
              <w:t>__________________________________________________________________________________________</w:t>
            </w:r>
          </w:p>
          <w:p w:rsidR="0082784D" w:rsidRPr="001E11CE" w:rsidRDefault="0082784D" w:rsidP="009E6F88">
            <w:pPr>
              <w:spacing w:line="300" w:lineRule="exact"/>
              <w:ind w:right="72"/>
              <w:rPr>
                <w:sz w:val="20"/>
                <w:szCs w:val="20"/>
              </w:rPr>
            </w:pPr>
            <w:r w:rsidRPr="001E11CE">
              <w:rPr>
                <w:sz w:val="20"/>
                <w:szCs w:val="20"/>
              </w:rPr>
              <w:t>Юридический</w:t>
            </w:r>
            <w:r w:rsidR="0019658A">
              <w:rPr>
                <w:sz w:val="20"/>
                <w:szCs w:val="20"/>
              </w:rPr>
              <w:t xml:space="preserve"> </w:t>
            </w:r>
            <w:r w:rsidRPr="001E11CE">
              <w:rPr>
                <w:sz w:val="20"/>
                <w:szCs w:val="20"/>
              </w:rPr>
              <w:t>адрес:</w:t>
            </w:r>
            <w:r w:rsidR="0019658A">
              <w:rPr>
                <w:sz w:val="20"/>
                <w:szCs w:val="20"/>
              </w:rPr>
              <w:t xml:space="preserve"> </w:t>
            </w:r>
            <w:r w:rsidRPr="001E11CE">
              <w:rPr>
                <w:sz w:val="20"/>
                <w:szCs w:val="20"/>
              </w:rPr>
              <w:t>____________________________________________________________________________________</w:t>
            </w:r>
          </w:p>
          <w:p w:rsidR="0082784D" w:rsidRPr="001E11CE" w:rsidRDefault="0082784D" w:rsidP="009E6F88">
            <w:pPr>
              <w:spacing w:line="300" w:lineRule="exact"/>
              <w:ind w:right="72"/>
              <w:rPr>
                <w:sz w:val="20"/>
                <w:szCs w:val="20"/>
              </w:rPr>
            </w:pPr>
            <w:r w:rsidRPr="001E11CE">
              <w:rPr>
                <w:sz w:val="20"/>
                <w:szCs w:val="20"/>
              </w:rPr>
              <w:t>Почтовый</w:t>
            </w:r>
            <w:r w:rsidR="0019658A">
              <w:rPr>
                <w:sz w:val="20"/>
                <w:szCs w:val="20"/>
              </w:rPr>
              <w:t xml:space="preserve"> </w:t>
            </w:r>
            <w:r w:rsidRPr="001E11CE">
              <w:rPr>
                <w:sz w:val="20"/>
                <w:szCs w:val="20"/>
              </w:rPr>
              <w:t>адрес:</w:t>
            </w:r>
            <w:r w:rsidR="0019658A">
              <w:rPr>
                <w:sz w:val="20"/>
                <w:szCs w:val="20"/>
              </w:rPr>
              <w:t xml:space="preserve"> </w:t>
            </w:r>
            <w:r w:rsidRPr="001E11CE">
              <w:rPr>
                <w:sz w:val="20"/>
                <w:szCs w:val="20"/>
              </w:rPr>
              <w:t>________________________________________________________________________________________</w:t>
            </w:r>
          </w:p>
          <w:p w:rsidR="0082784D" w:rsidRPr="001E11CE" w:rsidRDefault="0082784D" w:rsidP="009E6F88">
            <w:pPr>
              <w:spacing w:line="300" w:lineRule="exact"/>
              <w:ind w:right="72"/>
              <w:rPr>
                <w:sz w:val="20"/>
                <w:szCs w:val="20"/>
              </w:rPr>
            </w:pPr>
            <w:r w:rsidRPr="001E11CE">
              <w:rPr>
                <w:sz w:val="20"/>
                <w:szCs w:val="20"/>
              </w:rPr>
              <w:t>Расчетный</w:t>
            </w:r>
            <w:r w:rsidR="0019658A">
              <w:rPr>
                <w:sz w:val="20"/>
                <w:szCs w:val="20"/>
              </w:rPr>
              <w:t xml:space="preserve"> </w:t>
            </w:r>
            <w:r w:rsidRPr="001E11CE">
              <w:rPr>
                <w:sz w:val="20"/>
                <w:szCs w:val="20"/>
              </w:rPr>
              <w:t>счет</w:t>
            </w:r>
            <w:r w:rsidR="0019658A">
              <w:rPr>
                <w:sz w:val="20"/>
                <w:szCs w:val="20"/>
              </w:rPr>
              <w:t xml:space="preserve"> </w:t>
            </w:r>
            <w:r w:rsidRPr="001E11CE">
              <w:rPr>
                <w:sz w:val="20"/>
                <w:szCs w:val="20"/>
              </w:rPr>
              <w:t>Плательщика:</w:t>
            </w:r>
            <w:r w:rsidR="0019658A">
              <w:rPr>
                <w:sz w:val="20"/>
                <w:szCs w:val="20"/>
              </w:rPr>
              <w:t xml:space="preserve"> </w:t>
            </w:r>
            <w:r w:rsidRPr="001E11CE">
              <w:rPr>
                <w:sz w:val="20"/>
                <w:szCs w:val="20"/>
              </w:rPr>
              <w:t>____________________________________________________________________________</w:t>
            </w:r>
          </w:p>
          <w:p w:rsidR="0082784D" w:rsidRPr="001E11CE" w:rsidRDefault="0082784D" w:rsidP="009E6F88">
            <w:pPr>
              <w:spacing w:line="300" w:lineRule="exact"/>
              <w:ind w:right="72"/>
              <w:rPr>
                <w:sz w:val="20"/>
                <w:szCs w:val="20"/>
              </w:rPr>
            </w:pPr>
            <w:r w:rsidRPr="001E11CE">
              <w:rPr>
                <w:sz w:val="20"/>
                <w:szCs w:val="20"/>
              </w:rPr>
              <w:t>Банк</w:t>
            </w:r>
            <w:r w:rsidR="0019658A">
              <w:rPr>
                <w:sz w:val="20"/>
                <w:szCs w:val="20"/>
              </w:rPr>
              <w:t xml:space="preserve"> </w:t>
            </w:r>
            <w:r w:rsidRPr="001E11CE">
              <w:rPr>
                <w:sz w:val="20"/>
                <w:szCs w:val="20"/>
              </w:rPr>
              <w:t>Плательщика:</w:t>
            </w:r>
            <w:r w:rsidR="0019658A">
              <w:rPr>
                <w:sz w:val="20"/>
                <w:szCs w:val="20"/>
              </w:rPr>
              <w:t xml:space="preserve"> </w:t>
            </w:r>
            <w:r w:rsidRPr="001E11CE">
              <w:rPr>
                <w:sz w:val="20"/>
                <w:szCs w:val="20"/>
              </w:rPr>
              <w:t>____________________________________</w:t>
            </w:r>
            <w:r w:rsidR="0019658A">
              <w:rPr>
                <w:sz w:val="20"/>
                <w:szCs w:val="20"/>
              </w:rPr>
              <w:t xml:space="preserve"> </w:t>
            </w:r>
            <w:r w:rsidRPr="001E11CE">
              <w:rPr>
                <w:sz w:val="20"/>
                <w:szCs w:val="20"/>
              </w:rPr>
              <w:t>Город:</w:t>
            </w:r>
            <w:r w:rsidR="0019658A">
              <w:rPr>
                <w:sz w:val="20"/>
                <w:szCs w:val="20"/>
              </w:rPr>
              <w:t xml:space="preserve"> </w:t>
            </w:r>
            <w:r w:rsidRPr="001E11CE">
              <w:rPr>
                <w:sz w:val="20"/>
                <w:szCs w:val="20"/>
              </w:rPr>
              <w:t>__________________</w:t>
            </w:r>
            <w:r w:rsidR="0019658A">
              <w:rPr>
                <w:sz w:val="20"/>
                <w:szCs w:val="20"/>
              </w:rPr>
              <w:t xml:space="preserve"> </w:t>
            </w:r>
            <w:r w:rsidRPr="001E11CE">
              <w:rPr>
                <w:sz w:val="20"/>
                <w:szCs w:val="20"/>
              </w:rPr>
              <w:t>БИК:</w:t>
            </w:r>
            <w:r w:rsidR="0019658A">
              <w:rPr>
                <w:sz w:val="20"/>
                <w:szCs w:val="20"/>
              </w:rPr>
              <w:t xml:space="preserve"> </w:t>
            </w:r>
            <w:r w:rsidRPr="001E11CE">
              <w:rPr>
                <w:sz w:val="20"/>
                <w:szCs w:val="20"/>
              </w:rPr>
              <w:t>___________________</w:t>
            </w:r>
          </w:p>
          <w:p w:rsidR="0082784D" w:rsidRPr="001E11CE" w:rsidRDefault="0082784D" w:rsidP="009E6F88">
            <w:pPr>
              <w:spacing w:line="300" w:lineRule="exact"/>
              <w:ind w:right="72"/>
              <w:rPr>
                <w:sz w:val="20"/>
                <w:szCs w:val="20"/>
              </w:rPr>
            </w:pPr>
            <w:r w:rsidRPr="001E11CE">
              <w:rPr>
                <w:sz w:val="20"/>
                <w:szCs w:val="20"/>
              </w:rPr>
              <w:t>Корреспондентский</w:t>
            </w:r>
            <w:r w:rsidR="0019658A">
              <w:rPr>
                <w:sz w:val="20"/>
                <w:szCs w:val="20"/>
              </w:rPr>
              <w:t xml:space="preserve"> </w:t>
            </w:r>
            <w:r w:rsidRPr="001E11CE">
              <w:rPr>
                <w:sz w:val="20"/>
                <w:szCs w:val="20"/>
              </w:rPr>
              <w:t>счет</w:t>
            </w:r>
            <w:r w:rsidR="0019658A">
              <w:rPr>
                <w:sz w:val="20"/>
                <w:szCs w:val="20"/>
              </w:rPr>
              <w:t xml:space="preserve"> </w:t>
            </w:r>
            <w:r w:rsidRPr="001E11CE">
              <w:rPr>
                <w:sz w:val="20"/>
                <w:szCs w:val="20"/>
              </w:rPr>
              <w:t>Плательщика:</w:t>
            </w:r>
            <w:r w:rsidR="0019658A">
              <w:rPr>
                <w:sz w:val="20"/>
                <w:szCs w:val="20"/>
              </w:rPr>
              <w:t xml:space="preserve"> </w:t>
            </w:r>
            <w:r w:rsidRPr="001E11CE">
              <w:rPr>
                <w:sz w:val="20"/>
                <w:szCs w:val="20"/>
              </w:rPr>
              <w:t>____________________________________________________________________</w:t>
            </w:r>
          </w:p>
          <w:p w:rsidR="0082784D" w:rsidRPr="001E11CE" w:rsidRDefault="0082784D" w:rsidP="009E6F88">
            <w:pPr>
              <w:spacing w:line="300" w:lineRule="exact"/>
              <w:ind w:right="72"/>
              <w:rPr>
                <w:sz w:val="20"/>
                <w:szCs w:val="20"/>
              </w:rPr>
            </w:pPr>
            <w:r w:rsidRPr="001E11CE">
              <w:rPr>
                <w:sz w:val="20"/>
                <w:szCs w:val="20"/>
              </w:rPr>
              <w:t>ИНН/КПП:</w:t>
            </w:r>
            <w:r w:rsidR="0019658A">
              <w:rPr>
                <w:sz w:val="20"/>
                <w:szCs w:val="20"/>
              </w:rPr>
              <w:t xml:space="preserve"> </w:t>
            </w:r>
            <w:r w:rsidRPr="001E11CE">
              <w:rPr>
                <w:sz w:val="20"/>
                <w:szCs w:val="20"/>
              </w:rPr>
              <w:t>___________________________________</w:t>
            </w:r>
            <w:r w:rsidR="0019658A">
              <w:rPr>
                <w:sz w:val="20"/>
                <w:szCs w:val="20"/>
              </w:rPr>
              <w:t xml:space="preserve"> </w:t>
            </w:r>
            <w:r w:rsidRPr="001E11CE">
              <w:rPr>
                <w:sz w:val="20"/>
                <w:szCs w:val="20"/>
              </w:rPr>
              <w:t>ОКПО</w:t>
            </w:r>
            <w:r w:rsidR="0019658A">
              <w:rPr>
                <w:sz w:val="20"/>
                <w:szCs w:val="20"/>
              </w:rPr>
              <w:t xml:space="preserve"> </w:t>
            </w:r>
            <w:r w:rsidRPr="001E11CE">
              <w:rPr>
                <w:sz w:val="20"/>
                <w:szCs w:val="20"/>
              </w:rPr>
              <w:t>___________________________________________________</w:t>
            </w:r>
          </w:p>
          <w:p w:rsidR="0082784D" w:rsidRPr="001E11CE" w:rsidRDefault="0082784D" w:rsidP="009E6F88">
            <w:pPr>
              <w:spacing w:line="300" w:lineRule="exact"/>
              <w:ind w:right="72"/>
              <w:rPr>
                <w:b/>
                <w:sz w:val="20"/>
                <w:szCs w:val="20"/>
              </w:rPr>
            </w:pPr>
            <w:r w:rsidRPr="001E11CE">
              <w:rPr>
                <w:b/>
                <w:sz w:val="20"/>
                <w:szCs w:val="20"/>
              </w:rPr>
              <w:t>Грузополучатель:</w:t>
            </w:r>
            <w:r w:rsidR="0019658A">
              <w:rPr>
                <w:b/>
                <w:sz w:val="20"/>
                <w:szCs w:val="20"/>
              </w:rPr>
              <w:t xml:space="preserve"> </w:t>
            </w:r>
            <w:r w:rsidRPr="001E11CE">
              <w:rPr>
                <w:b/>
                <w:sz w:val="20"/>
                <w:szCs w:val="20"/>
              </w:rPr>
              <w:t>______________________________________________________________________________________</w:t>
            </w:r>
          </w:p>
          <w:p w:rsidR="0082784D" w:rsidRPr="001E11CE" w:rsidRDefault="0082784D" w:rsidP="009E6F88">
            <w:pPr>
              <w:spacing w:line="300" w:lineRule="exact"/>
              <w:ind w:right="72"/>
              <w:rPr>
                <w:sz w:val="20"/>
                <w:szCs w:val="20"/>
              </w:rPr>
            </w:pPr>
            <w:r w:rsidRPr="001E11CE">
              <w:rPr>
                <w:sz w:val="20"/>
                <w:szCs w:val="20"/>
              </w:rPr>
              <w:t>Юридический</w:t>
            </w:r>
            <w:r w:rsidR="0019658A">
              <w:rPr>
                <w:sz w:val="20"/>
                <w:szCs w:val="20"/>
              </w:rPr>
              <w:t xml:space="preserve"> </w:t>
            </w:r>
            <w:r w:rsidRPr="001E11CE">
              <w:rPr>
                <w:sz w:val="20"/>
                <w:szCs w:val="20"/>
              </w:rPr>
              <w:t>адрес:</w:t>
            </w:r>
            <w:r w:rsidR="0019658A">
              <w:rPr>
                <w:sz w:val="20"/>
                <w:szCs w:val="20"/>
              </w:rPr>
              <w:t xml:space="preserve"> </w:t>
            </w:r>
            <w:r w:rsidRPr="001E11CE">
              <w:rPr>
                <w:sz w:val="20"/>
                <w:szCs w:val="20"/>
              </w:rPr>
              <w:t>_____________________________________________________________________________________</w:t>
            </w:r>
          </w:p>
          <w:p w:rsidR="0082784D" w:rsidRPr="001E11CE" w:rsidRDefault="0082784D" w:rsidP="009E6F88">
            <w:pPr>
              <w:spacing w:line="300" w:lineRule="exact"/>
              <w:ind w:right="72"/>
              <w:rPr>
                <w:sz w:val="20"/>
                <w:szCs w:val="20"/>
              </w:rPr>
            </w:pPr>
            <w:r w:rsidRPr="001E11CE">
              <w:rPr>
                <w:sz w:val="20"/>
                <w:szCs w:val="20"/>
              </w:rPr>
              <w:t>Почтовый</w:t>
            </w:r>
            <w:r w:rsidR="0019658A">
              <w:rPr>
                <w:sz w:val="20"/>
                <w:szCs w:val="20"/>
              </w:rPr>
              <w:t xml:space="preserve"> </w:t>
            </w:r>
            <w:r w:rsidRPr="001E11CE">
              <w:rPr>
                <w:sz w:val="20"/>
                <w:szCs w:val="20"/>
              </w:rPr>
              <w:t>адрес:</w:t>
            </w:r>
            <w:r w:rsidR="0019658A">
              <w:rPr>
                <w:sz w:val="20"/>
                <w:szCs w:val="20"/>
              </w:rPr>
              <w:t xml:space="preserve"> </w:t>
            </w:r>
            <w:r w:rsidRPr="001E11CE">
              <w:rPr>
                <w:sz w:val="20"/>
                <w:szCs w:val="20"/>
              </w:rPr>
              <w:t>________________________________________________________________________________________</w:t>
            </w:r>
          </w:p>
          <w:p w:rsidR="0082784D" w:rsidRPr="001E11CE" w:rsidRDefault="0082784D" w:rsidP="009E6F88">
            <w:pPr>
              <w:spacing w:line="300" w:lineRule="exact"/>
              <w:ind w:right="72"/>
              <w:rPr>
                <w:sz w:val="20"/>
                <w:szCs w:val="20"/>
              </w:rPr>
            </w:pPr>
            <w:r w:rsidRPr="001E11CE">
              <w:rPr>
                <w:sz w:val="20"/>
                <w:szCs w:val="20"/>
              </w:rPr>
              <w:t>ИНН/КПП:</w:t>
            </w:r>
            <w:r w:rsidR="0019658A">
              <w:rPr>
                <w:sz w:val="20"/>
                <w:szCs w:val="20"/>
              </w:rPr>
              <w:t xml:space="preserve"> </w:t>
            </w:r>
            <w:r w:rsidRPr="001E11CE">
              <w:rPr>
                <w:sz w:val="20"/>
                <w:szCs w:val="20"/>
              </w:rPr>
              <w:t>___________________________________</w:t>
            </w:r>
            <w:r w:rsidR="0019658A">
              <w:rPr>
                <w:sz w:val="20"/>
                <w:szCs w:val="20"/>
              </w:rPr>
              <w:t xml:space="preserve"> </w:t>
            </w:r>
            <w:r w:rsidRPr="001E11CE">
              <w:rPr>
                <w:sz w:val="20"/>
                <w:szCs w:val="20"/>
              </w:rPr>
              <w:t>ОКПО</w:t>
            </w:r>
            <w:r w:rsidR="0019658A">
              <w:rPr>
                <w:sz w:val="20"/>
                <w:szCs w:val="20"/>
              </w:rPr>
              <w:t xml:space="preserve"> </w:t>
            </w:r>
            <w:r w:rsidRPr="001E11CE">
              <w:rPr>
                <w:sz w:val="20"/>
                <w:szCs w:val="20"/>
              </w:rPr>
              <w:t>___________________________________________________</w:t>
            </w:r>
          </w:p>
          <w:p w:rsidR="0082784D" w:rsidRPr="001E11CE" w:rsidRDefault="0082784D" w:rsidP="009E6F88">
            <w:pPr>
              <w:spacing w:line="300" w:lineRule="exact"/>
              <w:ind w:right="72"/>
              <w:rPr>
                <w:sz w:val="20"/>
                <w:szCs w:val="20"/>
              </w:rPr>
            </w:pPr>
            <w:r w:rsidRPr="001E11CE">
              <w:rPr>
                <w:sz w:val="20"/>
                <w:szCs w:val="20"/>
              </w:rPr>
              <w:t>Расчетный</w:t>
            </w:r>
            <w:r w:rsidR="0019658A">
              <w:rPr>
                <w:sz w:val="20"/>
                <w:szCs w:val="20"/>
              </w:rPr>
              <w:t xml:space="preserve"> </w:t>
            </w:r>
            <w:r w:rsidRPr="001E11CE">
              <w:rPr>
                <w:sz w:val="20"/>
                <w:szCs w:val="20"/>
              </w:rPr>
              <w:t>счет</w:t>
            </w:r>
            <w:r w:rsidR="0019658A">
              <w:rPr>
                <w:sz w:val="20"/>
                <w:szCs w:val="20"/>
              </w:rPr>
              <w:t xml:space="preserve"> </w:t>
            </w:r>
            <w:r w:rsidRPr="001E11CE">
              <w:rPr>
                <w:sz w:val="20"/>
                <w:szCs w:val="20"/>
              </w:rPr>
              <w:t>Грузополучателя:</w:t>
            </w:r>
            <w:r w:rsidR="0019658A">
              <w:rPr>
                <w:sz w:val="20"/>
                <w:szCs w:val="20"/>
              </w:rPr>
              <w:t xml:space="preserve"> </w:t>
            </w:r>
            <w:r w:rsidRPr="001E11CE">
              <w:rPr>
                <w:sz w:val="20"/>
                <w:szCs w:val="20"/>
              </w:rPr>
              <w:t>_________________________________________________________________________</w:t>
            </w:r>
          </w:p>
          <w:p w:rsidR="0082784D" w:rsidRPr="001E11CE" w:rsidRDefault="0082784D" w:rsidP="009E6F88">
            <w:pPr>
              <w:spacing w:line="300" w:lineRule="exact"/>
              <w:ind w:right="72"/>
              <w:rPr>
                <w:sz w:val="20"/>
                <w:szCs w:val="20"/>
              </w:rPr>
            </w:pPr>
            <w:r w:rsidRPr="001E11CE">
              <w:rPr>
                <w:sz w:val="20"/>
                <w:szCs w:val="20"/>
              </w:rPr>
              <w:t>Банк</w:t>
            </w:r>
            <w:r w:rsidR="0019658A">
              <w:rPr>
                <w:sz w:val="20"/>
                <w:szCs w:val="20"/>
              </w:rPr>
              <w:t xml:space="preserve"> </w:t>
            </w:r>
            <w:r w:rsidRPr="001E11CE">
              <w:rPr>
                <w:sz w:val="20"/>
                <w:szCs w:val="20"/>
              </w:rPr>
              <w:t>Грузоплучателя:</w:t>
            </w:r>
            <w:r w:rsidR="0019658A">
              <w:rPr>
                <w:sz w:val="20"/>
                <w:szCs w:val="20"/>
              </w:rPr>
              <w:t xml:space="preserve"> </w:t>
            </w:r>
            <w:r w:rsidRPr="001E11CE">
              <w:rPr>
                <w:sz w:val="20"/>
                <w:szCs w:val="20"/>
              </w:rPr>
              <w:t>__________________________________</w:t>
            </w:r>
            <w:r w:rsidR="0019658A">
              <w:rPr>
                <w:sz w:val="20"/>
                <w:szCs w:val="20"/>
              </w:rPr>
              <w:t xml:space="preserve"> </w:t>
            </w:r>
            <w:r w:rsidRPr="001E11CE">
              <w:rPr>
                <w:sz w:val="20"/>
                <w:szCs w:val="20"/>
              </w:rPr>
              <w:t>Город:</w:t>
            </w:r>
            <w:r w:rsidR="0019658A">
              <w:rPr>
                <w:sz w:val="20"/>
                <w:szCs w:val="20"/>
              </w:rPr>
              <w:t xml:space="preserve"> </w:t>
            </w:r>
            <w:r w:rsidRPr="001E11CE">
              <w:rPr>
                <w:sz w:val="20"/>
                <w:szCs w:val="20"/>
              </w:rPr>
              <w:t>__________________</w:t>
            </w:r>
            <w:r w:rsidR="0019658A">
              <w:rPr>
                <w:sz w:val="20"/>
                <w:szCs w:val="20"/>
              </w:rPr>
              <w:t xml:space="preserve"> </w:t>
            </w:r>
            <w:r w:rsidRPr="001E11CE">
              <w:rPr>
                <w:sz w:val="20"/>
                <w:szCs w:val="20"/>
              </w:rPr>
              <w:t>БИК:</w:t>
            </w:r>
            <w:r w:rsidR="0019658A">
              <w:rPr>
                <w:sz w:val="20"/>
                <w:szCs w:val="20"/>
              </w:rPr>
              <w:t xml:space="preserve"> </w:t>
            </w:r>
            <w:r w:rsidRPr="001E11CE">
              <w:rPr>
                <w:sz w:val="20"/>
                <w:szCs w:val="20"/>
              </w:rPr>
              <w:t>___________________</w:t>
            </w:r>
          </w:p>
          <w:p w:rsidR="0082784D" w:rsidRPr="001E11CE" w:rsidRDefault="0082784D" w:rsidP="009E6F88">
            <w:pPr>
              <w:spacing w:line="300" w:lineRule="exact"/>
              <w:ind w:right="72"/>
              <w:rPr>
                <w:sz w:val="20"/>
                <w:szCs w:val="20"/>
              </w:rPr>
            </w:pPr>
            <w:r w:rsidRPr="001E11CE">
              <w:rPr>
                <w:sz w:val="20"/>
                <w:szCs w:val="20"/>
              </w:rPr>
              <w:t>Корреспондентский</w:t>
            </w:r>
            <w:r w:rsidR="0019658A">
              <w:rPr>
                <w:sz w:val="20"/>
                <w:szCs w:val="20"/>
              </w:rPr>
              <w:t xml:space="preserve"> </w:t>
            </w:r>
            <w:r w:rsidRPr="001E11CE">
              <w:rPr>
                <w:sz w:val="20"/>
                <w:szCs w:val="20"/>
              </w:rPr>
              <w:t>счет</w:t>
            </w:r>
            <w:r w:rsidR="0019658A">
              <w:rPr>
                <w:sz w:val="20"/>
                <w:szCs w:val="20"/>
              </w:rPr>
              <w:t xml:space="preserve"> </w:t>
            </w:r>
            <w:r w:rsidRPr="001E11CE">
              <w:rPr>
                <w:sz w:val="20"/>
                <w:szCs w:val="20"/>
              </w:rPr>
              <w:t>Грузополучателя:</w:t>
            </w:r>
            <w:r w:rsidR="0019658A">
              <w:rPr>
                <w:sz w:val="20"/>
                <w:szCs w:val="20"/>
              </w:rPr>
              <w:t xml:space="preserve"> </w:t>
            </w:r>
            <w:r w:rsidRPr="001E11CE">
              <w:rPr>
                <w:sz w:val="20"/>
                <w:szCs w:val="20"/>
              </w:rPr>
              <w:t>_________________________________________________________________</w:t>
            </w:r>
          </w:p>
          <w:p w:rsidR="0082784D" w:rsidRPr="001E11CE" w:rsidRDefault="0082784D" w:rsidP="009E6F88">
            <w:pPr>
              <w:spacing w:line="300" w:lineRule="exact"/>
              <w:ind w:right="72"/>
              <w:rPr>
                <w:sz w:val="20"/>
                <w:szCs w:val="20"/>
              </w:rPr>
            </w:pPr>
            <w:r w:rsidRPr="001E11CE">
              <w:rPr>
                <w:sz w:val="20"/>
                <w:szCs w:val="20"/>
              </w:rPr>
              <w:t>ИНН/КПП:</w:t>
            </w:r>
            <w:r w:rsidR="0019658A">
              <w:rPr>
                <w:sz w:val="20"/>
                <w:szCs w:val="20"/>
              </w:rPr>
              <w:t xml:space="preserve"> </w:t>
            </w:r>
            <w:r w:rsidRPr="001E11CE">
              <w:rPr>
                <w:sz w:val="20"/>
                <w:szCs w:val="20"/>
              </w:rPr>
              <w:t>___________________________________</w:t>
            </w:r>
            <w:r w:rsidR="0019658A">
              <w:rPr>
                <w:sz w:val="20"/>
                <w:szCs w:val="20"/>
              </w:rPr>
              <w:t xml:space="preserve"> </w:t>
            </w:r>
            <w:r w:rsidRPr="001E11CE">
              <w:rPr>
                <w:sz w:val="20"/>
                <w:szCs w:val="20"/>
              </w:rPr>
              <w:t>ОКПО</w:t>
            </w:r>
            <w:r w:rsidR="0019658A">
              <w:rPr>
                <w:sz w:val="20"/>
                <w:szCs w:val="20"/>
              </w:rPr>
              <w:t xml:space="preserve"> </w:t>
            </w:r>
            <w:r w:rsidRPr="001E11CE">
              <w:rPr>
                <w:sz w:val="20"/>
                <w:szCs w:val="20"/>
              </w:rPr>
              <w:t>___________________________________________________</w:t>
            </w:r>
          </w:p>
          <w:p w:rsidR="0082784D" w:rsidRPr="001E11CE" w:rsidRDefault="0082784D" w:rsidP="009E6F88">
            <w:pPr>
              <w:spacing w:line="300" w:lineRule="exact"/>
              <w:ind w:right="72"/>
              <w:rPr>
                <w:sz w:val="20"/>
                <w:szCs w:val="20"/>
              </w:rPr>
            </w:pPr>
            <w:r w:rsidRPr="001E11CE">
              <w:rPr>
                <w:sz w:val="20"/>
                <w:szCs w:val="20"/>
              </w:rPr>
              <w:t>Контактное</w:t>
            </w:r>
            <w:r w:rsidR="0019658A">
              <w:rPr>
                <w:sz w:val="20"/>
                <w:szCs w:val="20"/>
              </w:rPr>
              <w:t xml:space="preserve"> </w:t>
            </w:r>
            <w:r w:rsidRPr="001E11CE">
              <w:rPr>
                <w:sz w:val="20"/>
                <w:szCs w:val="20"/>
              </w:rPr>
              <w:t>лицо</w:t>
            </w:r>
            <w:r w:rsidR="0019658A">
              <w:rPr>
                <w:sz w:val="20"/>
                <w:szCs w:val="20"/>
              </w:rPr>
              <w:t xml:space="preserve"> </w:t>
            </w:r>
            <w:r w:rsidRPr="001E11CE">
              <w:rPr>
                <w:sz w:val="20"/>
                <w:szCs w:val="20"/>
              </w:rPr>
              <w:t>(ФИО):</w:t>
            </w:r>
            <w:r w:rsidR="0019658A">
              <w:rPr>
                <w:sz w:val="20"/>
                <w:szCs w:val="20"/>
              </w:rPr>
              <w:t xml:space="preserve"> </w:t>
            </w:r>
            <w:r w:rsidRPr="001E11CE">
              <w:rPr>
                <w:sz w:val="20"/>
                <w:szCs w:val="20"/>
              </w:rPr>
              <w:t>_________________________________________________________________________________</w:t>
            </w:r>
          </w:p>
          <w:p w:rsidR="0082784D" w:rsidRPr="001E11CE" w:rsidRDefault="0082784D" w:rsidP="009E6F88">
            <w:pPr>
              <w:ind w:right="72"/>
              <w:rPr>
                <w:sz w:val="20"/>
                <w:szCs w:val="20"/>
              </w:rPr>
            </w:pPr>
            <w:r w:rsidRPr="001E11CE">
              <w:rPr>
                <w:sz w:val="20"/>
                <w:szCs w:val="20"/>
              </w:rPr>
              <w:t>Телефон:</w:t>
            </w:r>
            <w:r w:rsidR="0019658A">
              <w:rPr>
                <w:sz w:val="20"/>
                <w:szCs w:val="20"/>
              </w:rPr>
              <w:t xml:space="preserve"> </w:t>
            </w:r>
            <w:r w:rsidRPr="001E11CE">
              <w:rPr>
                <w:sz w:val="20"/>
                <w:szCs w:val="20"/>
              </w:rPr>
              <w:t>___________________</w:t>
            </w:r>
            <w:r w:rsidR="0019658A">
              <w:rPr>
                <w:sz w:val="20"/>
                <w:szCs w:val="20"/>
              </w:rPr>
              <w:t xml:space="preserve"> </w:t>
            </w:r>
            <w:r w:rsidRPr="001E11CE">
              <w:rPr>
                <w:sz w:val="20"/>
                <w:szCs w:val="20"/>
              </w:rPr>
              <w:t>Факс</w:t>
            </w:r>
            <w:r w:rsidR="0019658A">
              <w:rPr>
                <w:sz w:val="20"/>
                <w:szCs w:val="20"/>
              </w:rPr>
              <w:t xml:space="preserve"> </w:t>
            </w:r>
            <w:r w:rsidRPr="001E11CE">
              <w:rPr>
                <w:sz w:val="20"/>
                <w:szCs w:val="20"/>
              </w:rPr>
              <w:t>_____________________</w:t>
            </w:r>
            <w:r w:rsidR="0019658A">
              <w:rPr>
                <w:sz w:val="20"/>
                <w:szCs w:val="20"/>
              </w:rPr>
              <w:t xml:space="preserve"> </w:t>
            </w:r>
            <w:r w:rsidRPr="001E11CE">
              <w:rPr>
                <w:sz w:val="20"/>
                <w:szCs w:val="20"/>
                <w:lang w:val="en-US"/>
              </w:rPr>
              <w:t>e</w:t>
            </w:r>
            <w:r w:rsidRPr="001E11CE">
              <w:rPr>
                <w:sz w:val="20"/>
                <w:szCs w:val="20"/>
              </w:rPr>
              <w:t>-</w:t>
            </w:r>
            <w:r w:rsidRPr="001E11CE">
              <w:rPr>
                <w:sz w:val="20"/>
                <w:szCs w:val="20"/>
                <w:lang w:val="en-US"/>
              </w:rPr>
              <w:t>mail</w:t>
            </w:r>
            <w:r w:rsidRPr="001E11CE">
              <w:rPr>
                <w:sz w:val="20"/>
                <w:szCs w:val="20"/>
              </w:rPr>
              <w:t>:</w:t>
            </w:r>
            <w:r w:rsidR="0019658A">
              <w:rPr>
                <w:sz w:val="20"/>
                <w:szCs w:val="20"/>
              </w:rPr>
              <w:t xml:space="preserve"> </w:t>
            </w:r>
            <w:r w:rsidRPr="001E11CE">
              <w:rPr>
                <w:sz w:val="20"/>
                <w:szCs w:val="20"/>
              </w:rPr>
              <w:t>___________________________________________</w:t>
            </w:r>
          </w:p>
          <w:p w:rsidR="0082784D" w:rsidRPr="001E11CE" w:rsidRDefault="0082784D" w:rsidP="009E6F88">
            <w:pPr>
              <w:ind w:right="72"/>
              <w:rPr>
                <w:sz w:val="6"/>
                <w:szCs w:val="6"/>
              </w:rPr>
            </w:pPr>
          </w:p>
          <w:p w:rsidR="0082784D" w:rsidRPr="001E11CE" w:rsidRDefault="0082784D" w:rsidP="00994711">
            <w:pPr>
              <w:ind w:right="72"/>
            </w:pPr>
            <w:r w:rsidRPr="001E11CE">
              <w:rPr>
                <w:sz w:val="20"/>
                <w:szCs w:val="20"/>
              </w:rPr>
              <w:t>Способ</w:t>
            </w:r>
            <w:r w:rsidR="0019658A">
              <w:rPr>
                <w:sz w:val="20"/>
                <w:szCs w:val="20"/>
              </w:rPr>
              <w:t xml:space="preserve"> </w:t>
            </w:r>
            <w:r w:rsidRPr="001E11CE">
              <w:rPr>
                <w:sz w:val="20"/>
                <w:szCs w:val="20"/>
              </w:rPr>
              <w:t>доставки:</w:t>
            </w:r>
            <w:r w:rsidR="0019658A">
              <w:rPr>
                <w:sz w:val="20"/>
                <w:szCs w:val="20"/>
              </w:rPr>
              <w:t xml:space="preserve"> </w:t>
            </w:r>
            <w:r w:rsidR="0019658A">
              <w:rPr>
                <w:sz w:val="20"/>
                <w:szCs w:val="20"/>
                <w:bdr w:val="single" w:sz="4" w:space="0" w:color="auto"/>
              </w:rPr>
              <w:t xml:space="preserve">      </w:t>
            </w:r>
            <w:r w:rsidR="0019658A">
              <w:rPr>
                <w:sz w:val="20"/>
                <w:szCs w:val="20"/>
              </w:rPr>
              <w:t xml:space="preserve"> </w:t>
            </w:r>
            <w:r w:rsidRPr="001E11CE">
              <w:rPr>
                <w:sz w:val="20"/>
                <w:szCs w:val="20"/>
              </w:rPr>
              <w:t>Почта</w:t>
            </w:r>
            <w:r w:rsidR="0019658A">
              <w:rPr>
                <w:sz w:val="20"/>
                <w:szCs w:val="20"/>
              </w:rPr>
              <w:t xml:space="preserve"> </w:t>
            </w:r>
            <w:r w:rsidRPr="001E11CE">
              <w:rPr>
                <w:sz w:val="20"/>
                <w:szCs w:val="20"/>
              </w:rPr>
              <w:t>(бесплатно)</w:t>
            </w:r>
            <w:r w:rsidR="0019658A">
              <w:rPr>
                <w:sz w:val="20"/>
                <w:szCs w:val="20"/>
              </w:rPr>
              <w:t xml:space="preserve"> </w:t>
            </w:r>
            <w:r w:rsidR="0019658A">
              <w:rPr>
                <w:sz w:val="20"/>
                <w:szCs w:val="20"/>
                <w:bdr w:val="single" w:sz="4" w:space="0" w:color="auto"/>
              </w:rPr>
              <w:t xml:space="preserve">       </w:t>
            </w:r>
            <w:r w:rsidR="0019658A">
              <w:rPr>
                <w:sz w:val="20"/>
                <w:szCs w:val="20"/>
              </w:rPr>
              <w:t xml:space="preserve"> </w:t>
            </w:r>
            <w:r w:rsidRPr="001E11CE">
              <w:rPr>
                <w:sz w:val="20"/>
                <w:szCs w:val="20"/>
              </w:rPr>
              <w:t>Самовывоз</w:t>
            </w:r>
            <w:r w:rsidR="0019658A">
              <w:rPr>
                <w:sz w:val="20"/>
                <w:szCs w:val="20"/>
              </w:rPr>
              <w:t xml:space="preserve"> </w:t>
            </w:r>
            <w:r w:rsidR="0019658A">
              <w:rPr>
                <w:sz w:val="20"/>
                <w:szCs w:val="20"/>
                <w:bdr w:val="single" w:sz="4" w:space="0" w:color="auto"/>
              </w:rPr>
              <w:t xml:space="preserve">      </w:t>
            </w:r>
            <w:r w:rsidR="0019658A">
              <w:rPr>
                <w:sz w:val="20"/>
                <w:szCs w:val="20"/>
              </w:rPr>
              <w:t xml:space="preserve"> </w:t>
            </w:r>
            <w:r w:rsidRPr="001E11CE">
              <w:rPr>
                <w:sz w:val="20"/>
                <w:szCs w:val="20"/>
              </w:rPr>
              <w:t>Срочная</w:t>
            </w:r>
            <w:r w:rsidR="0019658A">
              <w:rPr>
                <w:sz w:val="20"/>
                <w:szCs w:val="20"/>
              </w:rPr>
              <w:t xml:space="preserve"> </w:t>
            </w:r>
            <w:r w:rsidRPr="001E11CE">
              <w:rPr>
                <w:sz w:val="20"/>
                <w:szCs w:val="20"/>
              </w:rPr>
              <w:t>(стоимость</w:t>
            </w:r>
            <w:r w:rsidR="0019658A">
              <w:rPr>
                <w:sz w:val="20"/>
                <w:szCs w:val="20"/>
              </w:rPr>
              <w:t xml:space="preserve"> </w:t>
            </w:r>
            <w:r w:rsidRPr="001E11CE">
              <w:rPr>
                <w:sz w:val="20"/>
                <w:szCs w:val="20"/>
              </w:rPr>
              <w:t>оговаривается</w:t>
            </w:r>
            <w:r w:rsidR="0019658A">
              <w:rPr>
                <w:sz w:val="20"/>
                <w:szCs w:val="20"/>
              </w:rPr>
              <w:t xml:space="preserve"> </w:t>
            </w:r>
            <w:r w:rsidRPr="001E11CE">
              <w:rPr>
                <w:sz w:val="20"/>
                <w:szCs w:val="20"/>
              </w:rPr>
              <w:t>дополнительно)</w:t>
            </w:r>
          </w:p>
        </w:tc>
      </w:tr>
    </w:tbl>
    <w:p w:rsidR="0082784D" w:rsidRPr="001E11CE" w:rsidRDefault="0082784D" w:rsidP="0082784D">
      <w:pPr>
        <w:rPr>
          <w:rFonts w:ascii="BalticaCTT" w:hAnsi="BalticaCTT"/>
          <w:b/>
          <w:sz w:val="18"/>
          <w:szCs w:val="18"/>
        </w:rPr>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416"/>
        <w:gridCol w:w="1080"/>
        <w:gridCol w:w="2520"/>
        <w:gridCol w:w="900"/>
        <w:gridCol w:w="567"/>
        <w:gridCol w:w="513"/>
        <w:gridCol w:w="1080"/>
        <w:gridCol w:w="2520"/>
        <w:gridCol w:w="900"/>
      </w:tblGrid>
      <w:tr w:rsidR="0082784D" w:rsidRPr="001E11CE" w:rsidTr="009E6F88">
        <w:tc>
          <w:tcPr>
            <w:tcW w:w="416" w:type="dxa"/>
            <w:tcBorders>
              <w:top w:val="single" w:sz="4" w:space="0" w:color="auto"/>
              <w:left w:val="single" w:sz="4" w:space="0" w:color="auto"/>
              <w:bottom w:val="single" w:sz="4" w:space="0" w:color="auto"/>
              <w:right w:val="single" w:sz="4" w:space="0" w:color="auto"/>
            </w:tcBorders>
            <w:vAlign w:val="center"/>
          </w:tcPr>
          <w:p w:rsidR="0082784D" w:rsidRPr="001E11CE" w:rsidRDefault="0082784D" w:rsidP="009E6F88">
            <w:pPr>
              <w:pStyle w:val="a3"/>
              <w:ind w:right="-56"/>
              <w:jc w:val="center"/>
              <w:rPr>
                <w:rFonts w:ascii="Arial" w:hAnsi="Arial" w:cs="Arial"/>
                <w:b/>
                <w:sz w:val="18"/>
                <w:szCs w:val="18"/>
              </w:rPr>
            </w:pPr>
            <w:r w:rsidRPr="001E11CE">
              <w:rPr>
                <w:rFonts w:ascii="Arial" w:hAnsi="Arial" w:cs="Arial"/>
                <w:b/>
                <w:sz w:val="18"/>
                <w:szCs w:val="18"/>
              </w:rPr>
              <w:t>№</w:t>
            </w:r>
            <w:r w:rsidR="0019658A">
              <w:rPr>
                <w:rFonts w:ascii="Arial" w:hAnsi="Arial" w:cs="Arial"/>
                <w:b/>
                <w:sz w:val="18"/>
                <w:szCs w:val="18"/>
              </w:rPr>
              <w:t xml:space="preserve"> </w:t>
            </w:r>
            <w:r w:rsidRPr="001E11CE">
              <w:rPr>
                <w:rFonts w:ascii="Arial" w:hAnsi="Arial" w:cs="Arial"/>
                <w:b/>
                <w:sz w:val="18"/>
                <w:szCs w:val="18"/>
              </w:rPr>
              <w:t>п.п.</w:t>
            </w:r>
          </w:p>
        </w:tc>
        <w:tc>
          <w:tcPr>
            <w:tcW w:w="1080" w:type="dxa"/>
            <w:tcBorders>
              <w:top w:val="single" w:sz="4" w:space="0" w:color="auto"/>
              <w:left w:val="single" w:sz="4" w:space="0" w:color="auto"/>
              <w:bottom w:val="single" w:sz="4" w:space="0" w:color="auto"/>
              <w:right w:val="single" w:sz="4" w:space="0" w:color="auto"/>
            </w:tcBorders>
            <w:vAlign w:val="center"/>
          </w:tcPr>
          <w:p w:rsidR="0082784D" w:rsidRPr="001E11CE" w:rsidRDefault="0082784D" w:rsidP="009E6F88">
            <w:pPr>
              <w:pStyle w:val="a3"/>
              <w:ind w:left="-57" w:right="-57"/>
              <w:jc w:val="center"/>
              <w:rPr>
                <w:rFonts w:ascii="Arial" w:hAnsi="Arial" w:cs="Arial"/>
                <w:b/>
                <w:sz w:val="18"/>
                <w:szCs w:val="18"/>
              </w:rPr>
            </w:pPr>
            <w:r w:rsidRPr="001E11CE">
              <w:rPr>
                <w:rFonts w:ascii="Arial" w:hAnsi="Arial" w:cs="Arial"/>
                <w:b/>
                <w:sz w:val="18"/>
                <w:szCs w:val="18"/>
              </w:rPr>
              <w:t>Наряд-заказ</w:t>
            </w:r>
          </w:p>
        </w:tc>
        <w:tc>
          <w:tcPr>
            <w:tcW w:w="2520" w:type="dxa"/>
            <w:tcBorders>
              <w:top w:val="single" w:sz="4" w:space="0" w:color="auto"/>
              <w:left w:val="single" w:sz="4" w:space="0" w:color="auto"/>
              <w:bottom w:val="single" w:sz="4" w:space="0" w:color="auto"/>
              <w:right w:val="single" w:sz="4" w:space="0" w:color="auto"/>
            </w:tcBorders>
            <w:vAlign w:val="center"/>
          </w:tcPr>
          <w:p w:rsidR="0019658A" w:rsidRDefault="0082784D" w:rsidP="009E6F88">
            <w:pPr>
              <w:pStyle w:val="a3"/>
              <w:jc w:val="center"/>
              <w:rPr>
                <w:rFonts w:ascii="Arial" w:hAnsi="Arial" w:cs="Arial"/>
                <w:b/>
                <w:sz w:val="18"/>
                <w:szCs w:val="18"/>
              </w:rPr>
            </w:pPr>
            <w:r w:rsidRPr="001E11CE">
              <w:rPr>
                <w:rFonts w:ascii="Arial" w:hAnsi="Arial" w:cs="Arial"/>
                <w:b/>
                <w:sz w:val="18"/>
                <w:szCs w:val="18"/>
              </w:rPr>
              <w:t>Цена</w:t>
            </w:r>
            <w:r w:rsidR="0019658A">
              <w:rPr>
                <w:rFonts w:ascii="Arial" w:hAnsi="Arial" w:cs="Arial"/>
                <w:b/>
                <w:sz w:val="18"/>
                <w:szCs w:val="18"/>
              </w:rPr>
              <w:t xml:space="preserve"> </w:t>
            </w:r>
            <w:r w:rsidRPr="001E11CE">
              <w:rPr>
                <w:rFonts w:ascii="Arial" w:hAnsi="Arial" w:cs="Arial"/>
                <w:b/>
                <w:sz w:val="18"/>
                <w:szCs w:val="18"/>
              </w:rPr>
              <w:t>за</w:t>
            </w:r>
            <w:r w:rsidR="0019658A">
              <w:rPr>
                <w:rFonts w:ascii="Arial" w:hAnsi="Arial" w:cs="Arial"/>
                <w:b/>
                <w:sz w:val="18"/>
                <w:szCs w:val="18"/>
              </w:rPr>
              <w:t xml:space="preserve"> </w:t>
            </w:r>
            <w:r w:rsidRPr="001E11CE">
              <w:rPr>
                <w:rFonts w:ascii="Arial" w:hAnsi="Arial" w:cs="Arial"/>
                <w:b/>
                <w:sz w:val="18"/>
                <w:szCs w:val="18"/>
              </w:rPr>
              <w:t>1</w:t>
            </w:r>
            <w:r w:rsidR="0019658A">
              <w:rPr>
                <w:rFonts w:ascii="Arial" w:hAnsi="Arial" w:cs="Arial"/>
                <w:b/>
                <w:sz w:val="18"/>
                <w:szCs w:val="18"/>
              </w:rPr>
              <w:t xml:space="preserve"> </w:t>
            </w:r>
            <w:r w:rsidRPr="001E11CE">
              <w:rPr>
                <w:rFonts w:ascii="Arial" w:hAnsi="Arial" w:cs="Arial"/>
                <w:b/>
                <w:sz w:val="18"/>
                <w:szCs w:val="18"/>
              </w:rPr>
              <w:t>экз.,</w:t>
            </w:r>
          </w:p>
          <w:p w:rsidR="0082784D" w:rsidRPr="001E11CE" w:rsidRDefault="0082784D" w:rsidP="009E6F88">
            <w:pPr>
              <w:pStyle w:val="a3"/>
              <w:jc w:val="center"/>
              <w:rPr>
                <w:rFonts w:ascii="Arial" w:hAnsi="Arial" w:cs="Arial"/>
                <w:b/>
                <w:sz w:val="18"/>
                <w:szCs w:val="18"/>
              </w:rPr>
            </w:pPr>
            <w:r w:rsidRPr="001E11CE">
              <w:rPr>
                <w:rFonts w:ascii="Arial" w:hAnsi="Arial" w:cs="Arial"/>
                <w:b/>
                <w:sz w:val="18"/>
                <w:szCs w:val="18"/>
              </w:rPr>
              <w:t>руб.</w:t>
            </w:r>
            <w:r w:rsidR="0019658A">
              <w:rPr>
                <w:rFonts w:ascii="Arial" w:hAnsi="Arial" w:cs="Arial"/>
                <w:b/>
                <w:sz w:val="18"/>
                <w:szCs w:val="18"/>
              </w:rPr>
              <w:t xml:space="preserve"> </w:t>
            </w:r>
            <w:r w:rsidRPr="001E11CE">
              <w:rPr>
                <w:rFonts w:ascii="Arial" w:hAnsi="Arial" w:cs="Arial"/>
                <w:b/>
                <w:sz w:val="18"/>
                <w:szCs w:val="18"/>
              </w:rPr>
              <w:t>(без</w:t>
            </w:r>
            <w:r w:rsidR="0019658A">
              <w:rPr>
                <w:rFonts w:ascii="Arial" w:hAnsi="Arial" w:cs="Arial"/>
                <w:b/>
                <w:sz w:val="18"/>
                <w:szCs w:val="18"/>
              </w:rPr>
              <w:t xml:space="preserve"> </w:t>
            </w:r>
            <w:r w:rsidRPr="001E11CE">
              <w:rPr>
                <w:rFonts w:ascii="Arial" w:hAnsi="Arial" w:cs="Arial"/>
                <w:b/>
                <w:sz w:val="18"/>
                <w:szCs w:val="18"/>
              </w:rPr>
              <w:t>учета</w:t>
            </w:r>
            <w:r w:rsidR="0019658A">
              <w:rPr>
                <w:rFonts w:ascii="Arial" w:hAnsi="Arial" w:cs="Arial"/>
                <w:b/>
                <w:sz w:val="18"/>
                <w:szCs w:val="18"/>
              </w:rPr>
              <w:t xml:space="preserve"> </w:t>
            </w:r>
            <w:r w:rsidRPr="001E11CE">
              <w:rPr>
                <w:rFonts w:ascii="Arial" w:hAnsi="Arial" w:cs="Arial"/>
                <w:b/>
                <w:sz w:val="18"/>
                <w:szCs w:val="18"/>
              </w:rPr>
              <w:t>НДС)</w:t>
            </w: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pStyle w:val="a3"/>
              <w:jc w:val="center"/>
              <w:rPr>
                <w:rFonts w:ascii="Arial" w:hAnsi="Arial" w:cs="Arial"/>
                <w:b/>
                <w:sz w:val="18"/>
                <w:szCs w:val="18"/>
              </w:rPr>
            </w:pPr>
            <w:r w:rsidRPr="001E11CE">
              <w:rPr>
                <w:rFonts w:ascii="Arial" w:hAnsi="Arial" w:cs="Arial"/>
                <w:b/>
                <w:sz w:val="18"/>
                <w:szCs w:val="18"/>
              </w:rPr>
              <w:t>Кол-во</w:t>
            </w:r>
          </w:p>
        </w:tc>
        <w:tc>
          <w:tcPr>
            <w:tcW w:w="567" w:type="dxa"/>
            <w:tcBorders>
              <w:top w:val="nil"/>
              <w:left w:val="single" w:sz="4" w:space="0" w:color="auto"/>
              <w:bottom w:val="nil"/>
              <w:right w:val="single" w:sz="4" w:space="0" w:color="auto"/>
            </w:tcBorders>
            <w:vAlign w:val="center"/>
          </w:tcPr>
          <w:p w:rsidR="0082784D" w:rsidRPr="001E11CE" w:rsidRDefault="0082784D" w:rsidP="009E6F88">
            <w:pPr>
              <w:pStyle w:val="a3"/>
              <w:jc w:val="center"/>
              <w:rPr>
                <w:rFonts w:ascii="Arial" w:hAnsi="Arial" w:cs="Arial"/>
                <w:b/>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tcPr>
          <w:p w:rsidR="0082784D" w:rsidRPr="001E11CE" w:rsidRDefault="0082784D" w:rsidP="009E6F88">
            <w:pPr>
              <w:pStyle w:val="a3"/>
              <w:ind w:right="-56"/>
              <w:jc w:val="center"/>
              <w:rPr>
                <w:rFonts w:ascii="Arial" w:hAnsi="Arial" w:cs="Arial"/>
                <w:b/>
                <w:sz w:val="18"/>
                <w:szCs w:val="18"/>
              </w:rPr>
            </w:pPr>
            <w:r w:rsidRPr="001E11CE">
              <w:rPr>
                <w:rFonts w:ascii="Arial" w:hAnsi="Arial" w:cs="Arial"/>
                <w:b/>
                <w:sz w:val="18"/>
                <w:szCs w:val="18"/>
              </w:rPr>
              <w:t>№</w:t>
            </w:r>
            <w:r w:rsidR="0019658A">
              <w:rPr>
                <w:rFonts w:ascii="Arial" w:hAnsi="Arial" w:cs="Arial"/>
                <w:b/>
                <w:sz w:val="18"/>
                <w:szCs w:val="18"/>
              </w:rPr>
              <w:t xml:space="preserve"> </w:t>
            </w:r>
            <w:r w:rsidRPr="001E11CE">
              <w:rPr>
                <w:rFonts w:ascii="Arial" w:hAnsi="Arial" w:cs="Arial"/>
                <w:b/>
                <w:sz w:val="18"/>
                <w:szCs w:val="18"/>
              </w:rPr>
              <w:t>п.п.</w:t>
            </w:r>
          </w:p>
        </w:tc>
        <w:tc>
          <w:tcPr>
            <w:tcW w:w="1080" w:type="dxa"/>
            <w:tcBorders>
              <w:top w:val="single" w:sz="4" w:space="0" w:color="auto"/>
              <w:left w:val="single" w:sz="4" w:space="0" w:color="auto"/>
              <w:bottom w:val="single" w:sz="4" w:space="0" w:color="auto"/>
              <w:right w:val="single" w:sz="4" w:space="0" w:color="auto"/>
            </w:tcBorders>
            <w:vAlign w:val="center"/>
          </w:tcPr>
          <w:p w:rsidR="0082784D" w:rsidRPr="001E11CE" w:rsidRDefault="0082784D" w:rsidP="009E6F88">
            <w:pPr>
              <w:pStyle w:val="a3"/>
              <w:ind w:left="-57" w:right="-57"/>
              <w:jc w:val="center"/>
              <w:rPr>
                <w:rFonts w:ascii="Arial" w:hAnsi="Arial" w:cs="Arial"/>
                <w:b/>
                <w:sz w:val="18"/>
                <w:szCs w:val="18"/>
              </w:rPr>
            </w:pPr>
            <w:r w:rsidRPr="001E11CE">
              <w:rPr>
                <w:rFonts w:ascii="Arial" w:hAnsi="Arial" w:cs="Arial"/>
                <w:b/>
                <w:sz w:val="18"/>
                <w:szCs w:val="18"/>
              </w:rPr>
              <w:t>Наряд-заказ</w:t>
            </w:r>
          </w:p>
        </w:tc>
        <w:tc>
          <w:tcPr>
            <w:tcW w:w="2520" w:type="dxa"/>
            <w:tcBorders>
              <w:top w:val="single" w:sz="4" w:space="0" w:color="auto"/>
              <w:left w:val="single" w:sz="4" w:space="0" w:color="auto"/>
              <w:bottom w:val="single" w:sz="4" w:space="0" w:color="auto"/>
              <w:right w:val="single" w:sz="4" w:space="0" w:color="auto"/>
            </w:tcBorders>
            <w:vAlign w:val="center"/>
          </w:tcPr>
          <w:p w:rsidR="0019658A" w:rsidRDefault="0082784D" w:rsidP="009E6F88">
            <w:pPr>
              <w:pStyle w:val="a3"/>
              <w:jc w:val="center"/>
              <w:rPr>
                <w:rFonts w:ascii="Arial" w:hAnsi="Arial" w:cs="Arial"/>
                <w:b/>
                <w:sz w:val="18"/>
                <w:szCs w:val="18"/>
              </w:rPr>
            </w:pPr>
            <w:r w:rsidRPr="001E11CE">
              <w:rPr>
                <w:rFonts w:ascii="Arial" w:hAnsi="Arial" w:cs="Arial"/>
                <w:b/>
                <w:sz w:val="18"/>
                <w:szCs w:val="18"/>
              </w:rPr>
              <w:t>Цена</w:t>
            </w:r>
            <w:r w:rsidR="0019658A">
              <w:rPr>
                <w:rFonts w:ascii="Arial" w:hAnsi="Arial" w:cs="Arial"/>
                <w:b/>
                <w:sz w:val="18"/>
                <w:szCs w:val="18"/>
              </w:rPr>
              <w:t xml:space="preserve"> </w:t>
            </w:r>
            <w:r w:rsidRPr="001E11CE">
              <w:rPr>
                <w:rFonts w:ascii="Arial" w:hAnsi="Arial" w:cs="Arial"/>
                <w:b/>
                <w:sz w:val="18"/>
                <w:szCs w:val="18"/>
              </w:rPr>
              <w:t>за</w:t>
            </w:r>
            <w:r w:rsidR="0019658A">
              <w:rPr>
                <w:rFonts w:ascii="Arial" w:hAnsi="Arial" w:cs="Arial"/>
                <w:b/>
                <w:sz w:val="18"/>
                <w:szCs w:val="18"/>
              </w:rPr>
              <w:t xml:space="preserve"> </w:t>
            </w:r>
            <w:r w:rsidRPr="001E11CE">
              <w:rPr>
                <w:rFonts w:ascii="Arial" w:hAnsi="Arial" w:cs="Arial"/>
                <w:b/>
                <w:sz w:val="18"/>
                <w:szCs w:val="18"/>
              </w:rPr>
              <w:t>1</w:t>
            </w:r>
            <w:r w:rsidR="0019658A">
              <w:rPr>
                <w:rFonts w:ascii="Arial" w:hAnsi="Arial" w:cs="Arial"/>
                <w:b/>
                <w:sz w:val="18"/>
                <w:szCs w:val="18"/>
              </w:rPr>
              <w:t xml:space="preserve"> </w:t>
            </w:r>
            <w:r w:rsidRPr="001E11CE">
              <w:rPr>
                <w:rFonts w:ascii="Arial" w:hAnsi="Arial" w:cs="Arial"/>
                <w:b/>
                <w:sz w:val="18"/>
                <w:szCs w:val="18"/>
              </w:rPr>
              <w:t>экз.,</w:t>
            </w:r>
          </w:p>
          <w:p w:rsidR="0082784D" w:rsidRPr="001E11CE" w:rsidRDefault="0082784D" w:rsidP="009E6F88">
            <w:pPr>
              <w:pStyle w:val="a3"/>
              <w:jc w:val="center"/>
              <w:rPr>
                <w:rFonts w:ascii="Arial" w:hAnsi="Arial" w:cs="Arial"/>
                <w:b/>
                <w:sz w:val="18"/>
                <w:szCs w:val="18"/>
              </w:rPr>
            </w:pPr>
            <w:r w:rsidRPr="001E11CE">
              <w:rPr>
                <w:rFonts w:ascii="Arial" w:hAnsi="Arial" w:cs="Arial"/>
                <w:b/>
                <w:sz w:val="18"/>
                <w:szCs w:val="18"/>
              </w:rPr>
              <w:t>руб.</w:t>
            </w:r>
            <w:r w:rsidR="0019658A">
              <w:rPr>
                <w:rFonts w:ascii="Arial" w:hAnsi="Arial" w:cs="Arial"/>
                <w:b/>
                <w:sz w:val="18"/>
                <w:szCs w:val="18"/>
              </w:rPr>
              <w:t xml:space="preserve"> </w:t>
            </w:r>
            <w:r w:rsidRPr="001E11CE">
              <w:rPr>
                <w:rFonts w:ascii="Arial" w:hAnsi="Arial" w:cs="Arial"/>
                <w:b/>
                <w:sz w:val="18"/>
                <w:szCs w:val="18"/>
              </w:rPr>
              <w:t>(без</w:t>
            </w:r>
            <w:r w:rsidR="0019658A">
              <w:rPr>
                <w:rFonts w:ascii="Arial" w:hAnsi="Arial" w:cs="Arial"/>
                <w:b/>
                <w:sz w:val="18"/>
                <w:szCs w:val="18"/>
              </w:rPr>
              <w:t xml:space="preserve"> </w:t>
            </w:r>
            <w:r w:rsidRPr="001E11CE">
              <w:rPr>
                <w:rFonts w:ascii="Arial" w:hAnsi="Arial" w:cs="Arial"/>
                <w:b/>
                <w:sz w:val="18"/>
                <w:szCs w:val="18"/>
              </w:rPr>
              <w:t>учета</w:t>
            </w:r>
            <w:r w:rsidR="0019658A">
              <w:rPr>
                <w:rFonts w:ascii="Arial" w:hAnsi="Arial" w:cs="Arial"/>
                <w:b/>
                <w:sz w:val="18"/>
                <w:szCs w:val="18"/>
              </w:rPr>
              <w:t xml:space="preserve"> </w:t>
            </w:r>
            <w:r w:rsidRPr="001E11CE">
              <w:rPr>
                <w:rFonts w:ascii="Arial" w:hAnsi="Arial" w:cs="Arial"/>
                <w:b/>
                <w:sz w:val="18"/>
                <w:szCs w:val="18"/>
              </w:rPr>
              <w:t>НДС)</w:t>
            </w: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pStyle w:val="a3"/>
              <w:jc w:val="center"/>
              <w:rPr>
                <w:rFonts w:ascii="Arial" w:hAnsi="Arial" w:cs="Arial"/>
                <w:b/>
                <w:sz w:val="18"/>
                <w:szCs w:val="18"/>
              </w:rPr>
            </w:pPr>
            <w:r w:rsidRPr="001E11CE">
              <w:rPr>
                <w:rFonts w:ascii="Arial" w:hAnsi="Arial" w:cs="Arial"/>
                <w:b/>
                <w:sz w:val="18"/>
                <w:szCs w:val="18"/>
              </w:rPr>
              <w:t>Кол-во</w:t>
            </w: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r w:rsidR="0082784D" w:rsidRPr="001E11CE" w:rsidTr="009E6F88">
        <w:tc>
          <w:tcPr>
            <w:tcW w:w="416"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c>
          <w:tcPr>
            <w:tcW w:w="567" w:type="dxa"/>
            <w:tcBorders>
              <w:top w:val="nil"/>
              <w:left w:val="single" w:sz="4" w:space="0" w:color="auto"/>
              <w:bottom w:val="nil"/>
              <w:right w:val="single" w:sz="4" w:space="0" w:color="auto"/>
            </w:tcBorders>
          </w:tcPr>
          <w:p w:rsidR="0082784D" w:rsidRPr="001E11CE" w:rsidRDefault="0082784D" w:rsidP="009E6F88">
            <w:pPr>
              <w:spacing w:before="120"/>
              <w:jc w:val="center"/>
              <w:rPr>
                <w:sz w:val="20"/>
                <w:szCs w:val="20"/>
                <w:lang w:val="en-US"/>
              </w:rPr>
            </w:pPr>
          </w:p>
        </w:tc>
        <w:tc>
          <w:tcPr>
            <w:tcW w:w="513"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spacing w:before="12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lang w:val="en-US"/>
              </w:rPr>
            </w:pPr>
          </w:p>
        </w:tc>
        <w:tc>
          <w:tcPr>
            <w:tcW w:w="900" w:type="dxa"/>
            <w:tcBorders>
              <w:top w:val="single" w:sz="4" w:space="0" w:color="auto"/>
              <w:left w:val="single" w:sz="4" w:space="0" w:color="auto"/>
              <w:bottom w:val="single" w:sz="4" w:space="0" w:color="auto"/>
              <w:right w:val="single" w:sz="4" w:space="0" w:color="auto"/>
            </w:tcBorders>
          </w:tcPr>
          <w:p w:rsidR="0082784D" w:rsidRPr="001E11CE" w:rsidRDefault="0082784D" w:rsidP="009E6F88">
            <w:pPr>
              <w:jc w:val="center"/>
              <w:rPr>
                <w:bCs/>
                <w:iCs/>
                <w:sz w:val="22"/>
                <w:szCs w:val="22"/>
              </w:rPr>
            </w:pPr>
          </w:p>
        </w:tc>
      </w:tr>
    </w:tbl>
    <w:p w:rsidR="004A4A50" w:rsidRPr="001E11CE" w:rsidRDefault="004A4A50" w:rsidP="0082784D">
      <w:pPr>
        <w:rPr>
          <w:rFonts w:ascii="BalticaCTT" w:hAnsi="BalticaCTT"/>
          <w:b/>
          <w:sz w:val="18"/>
          <w:szCs w:val="18"/>
        </w:rPr>
      </w:pPr>
    </w:p>
    <w:sectPr w:rsidR="004A4A50" w:rsidRPr="001E11CE" w:rsidSect="002C15ED">
      <w:pgSz w:w="11907" w:h="16839" w:code="9"/>
      <w:pgMar w:top="397" w:right="851" w:bottom="29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0B2" w:rsidRDefault="005470B2">
      <w:pPr>
        <w:pStyle w:val="60"/>
      </w:pPr>
      <w:r>
        <w:separator/>
      </w:r>
    </w:p>
  </w:endnote>
  <w:endnote w:type="continuationSeparator" w:id="0">
    <w:p w:rsidR="005470B2" w:rsidRDefault="005470B2">
      <w:pPr>
        <w:pStyle w:val="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lticaCTT">
    <w:altName w:val="Times New Roman"/>
    <w:panose1 w:val="00000000000000000000"/>
    <w:charset w:val="CC"/>
    <w:family w:val="auto"/>
    <w:pitch w:val="variable"/>
    <w:sig w:usb0="00000203" w:usb1="00000000" w:usb2="00000000" w:usb3="00000000" w:csb0="00000005" w:csb1="00000000"/>
  </w:font>
  <w:font w:name="PragmaticaCondCTT">
    <w:panose1 w:val="00000000000000000000"/>
    <w:charset w:val="00"/>
    <w:family w:val="auto"/>
    <w:pitch w:val="variable"/>
    <w:sig w:usb0="00000203" w:usb1="00000000" w:usb2="00000000" w:usb3="00000000" w:csb0="00000005" w:csb1="00000000"/>
  </w:font>
  <w:font w:name="PragmaticaCTT">
    <w:panose1 w:val="00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JournalSansCTT">
    <w:panose1 w:val="00000000000000000000"/>
    <w:charset w:val="CC"/>
    <w:family w:val="auto"/>
    <w:pitch w:val="variable"/>
    <w:sig w:usb0="00000203" w:usb1="00000000" w:usb2="00000000" w:usb3="00000000" w:csb0="00000005" w:csb1="00000000"/>
  </w:font>
  <w:font w:name="a_Timer">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77" w:rsidRDefault="00864FC1">
    <w:pPr>
      <w:pStyle w:val="aa"/>
      <w:ind w:right="360"/>
    </w:pPr>
    <w:r>
      <w:rPr>
        <w:rStyle w:val="a9"/>
      </w:rPr>
      <w:fldChar w:fldCharType="begin"/>
    </w:r>
    <w:r w:rsidR="00262577">
      <w:rPr>
        <w:rStyle w:val="a9"/>
      </w:rPr>
      <w:instrText xml:space="preserve">PAGE  </w:instrText>
    </w:r>
    <w:r>
      <w:rPr>
        <w:rStyle w:val="a9"/>
      </w:rPr>
      <w:fldChar w:fldCharType="end"/>
    </w:r>
    <w:r w:rsidR="00262577">
      <w:rPr>
        <w:rStyle w:val="a9"/>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77" w:rsidRPr="002634AB" w:rsidRDefault="00864FC1" w:rsidP="003168E3">
    <w:pPr>
      <w:pStyle w:val="aa"/>
      <w:jc w:val="center"/>
      <w:rPr>
        <w:sz w:val="16"/>
        <w:szCs w:val="16"/>
      </w:rPr>
    </w:pPr>
    <w:r w:rsidRPr="002634AB">
      <w:rPr>
        <w:rStyle w:val="a9"/>
        <w:sz w:val="16"/>
        <w:szCs w:val="16"/>
      </w:rPr>
      <w:fldChar w:fldCharType="begin"/>
    </w:r>
    <w:r w:rsidR="00262577" w:rsidRPr="002634AB">
      <w:rPr>
        <w:rStyle w:val="a9"/>
        <w:sz w:val="16"/>
        <w:szCs w:val="16"/>
      </w:rPr>
      <w:instrText xml:space="preserve"> PAGE </w:instrText>
    </w:r>
    <w:r w:rsidRPr="002634AB">
      <w:rPr>
        <w:rStyle w:val="a9"/>
        <w:sz w:val="16"/>
        <w:szCs w:val="16"/>
      </w:rPr>
      <w:fldChar w:fldCharType="separate"/>
    </w:r>
    <w:r w:rsidR="00BF3981">
      <w:rPr>
        <w:rStyle w:val="a9"/>
        <w:noProof/>
        <w:sz w:val="16"/>
        <w:szCs w:val="16"/>
      </w:rPr>
      <w:t>5</w:t>
    </w:r>
    <w:r w:rsidRPr="002634AB">
      <w:rPr>
        <w:rStyle w:val="a9"/>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0B2" w:rsidRDefault="005470B2">
      <w:pPr>
        <w:pStyle w:val="60"/>
      </w:pPr>
      <w:r>
        <w:separator/>
      </w:r>
    </w:p>
  </w:footnote>
  <w:footnote w:type="continuationSeparator" w:id="0">
    <w:p w:rsidR="005470B2" w:rsidRDefault="005470B2">
      <w:pPr>
        <w:pStyle w:val="6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BAA"/>
    <w:multiLevelType w:val="singleLevel"/>
    <w:tmpl w:val="8E5E2DC4"/>
    <w:lvl w:ilvl="0">
      <w:start w:val="1"/>
      <w:numFmt w:val="decimal"/>
      <w:lvlText w:val="%1."/>
      <w:lvlJc w:val="left"/>
      <w:pPr>
        <w:tabs>
          <w:tab w:val="num" w:pos="360"/>
        </w:tabs>
        <w:ind w:left="360" w:hanging="360"/>
      </w:pPr>
    </w:lvl>
  </w:abstractNum>
  <w:abstractNum w:abstractNumId="1">
    <w:nsid w:val="0A7A09ED"/>
    <w:multiLevelType w:val="hybridMultilevel"/>
    <w:tmpl w:val="44C0E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64549"/>
    <w:multiLevelType w:val="hybridMultilevel"/>
    <w:tmpl w:val="6A32846A"/>
    <w:lvl w:ilvl="0" w:tplc="0419000F">
      <w:start w:val="1"/>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E178D"/>
    <w:multiLevelType w:val="hybridMultilevel"/>
    <w:tmpl w:val="69903A5C"/>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59484E"/>
    <w:multiLevelType w:val="hybridMultilevel"/>
    <w:tmpl w:val="08669390"/>
    <w:lvl w:ilvl="0" w:tplc="7108D5D8">
      <w:start w:val="1"/>
      <w:numFmt w:val="decimal"/>
      <w:lvlText w:val="%1."/>
      <w:lvlJc w:val="left"/>
      <w:pPr>
        <w:tabs>
          <w:tab w:val="num" w:pos="786"/>
        </w:tabs>
        <w:ind w:left="786" w:hanging="360"/>
      </w:pPr>
      <w:rPr>
        <w:b/>
        <w:u w:val="single"/>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5">
    <w:nsid w:val="1EA71F4C"/>
    <w:multiLevelType w:val="hybridMultilevel"/>
    <w:tmpl w:val="A4026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748D9"/>
    <w:multiLevelType w:val="hybridMultilevel"/>
    <w:tmpl w:val="CAEA09C0"/>
    <w:lvl w:ilvl="0" w:tplc="0419000F">
      <w:start w:val="1"/>
      <w:numFmt w:val="decimal"/>
      <w:lvlText w:val="%1."/>
      <w:lvlJc w:val="left"/>
      <w:pPr>
        <w:tabs>
          <w:tab w:val="num" w:pos="547"/>
        </w:tabs>
        <w:ind w:left="547" w:hanging="360"/>
      </w:p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7">
    <w:nsid w:val="25392BAF"/>
    <w:multiLevelType w:val="multilevel"/>
    <w:tmpl w:val="3A869448"/>
    <w:lvl w:ilvl="0">
      <w:start w:val="5"/>
      <w:numFmt w:val="decimalZero"/>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0"/>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835FED"/>
    <w:multiLevelType w:val="hybridMultilevel"/>
    <w:tmpl w:val="A8044D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6F0147"/>
    <w:multiLevelType w:val="hybridMultilevel"/>
    <w:tmpl w:val="3C38852C"/>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805731"/>
    <w:multiLevelType w:val="singleLevel"/>
    <w:tmpl w:val="EADA57A6"/>
    <w:lvl w:ilvl="0">
      <w:start w:val="1"/>
      <w:numFmt w:val="bullet"/>
      <w:pStyle w:val="1"/>
      <w:lvlText w:val=""/>
      <w:lvlJc w:val="left"/>
      <w:pPr>
        <w:tabs>
          <w:tab w:val="num" w:pos="700"/>
        </w:tabs>
        <w:ind w:firstLine="340"/>
      </w:pPr>
      <w:rPr>
        <w:rFonts w:ascii="Wingdings" w:hAnsi="Wingdings" w:cs="Wingdings" w:hint="default"/>
      </w:rPr>
    </w:lvl>
  </w:abstractNum>
  <w:abstractNum w:abstractNumId="11">
    <w:nsid w:val="31BA6C8A"/>
    <w:multiLevelType w:val="singleLevel"/>
    <w:tmpl w:val="82D23082"/>
    <w:lvl w:ilvl="0">
      <w:start w:val="1"/>
      <w:numFmt w:val="bullet"/>
      <w:lvlText w:val=""/>
      <w:lvlJc w:val="left"/>
      <w:pPr>
        <w:tabs>
          <w:tab w:val="num" w:pos="360"/>
        </w:tabs>
        <w:ind w:left="360" w:hanging="360"/>
      </w:pPr>
      <w:rPr>
        <w:rFonts w:ascii="Wingdings" w:hAnsi="Wingdings" w:cs="Wingdings" w:hint="default"/>
      </w:rPr>
    </w:lvl>
  </w:abstractNum>
  <w:abstractNum w:abstractNumId="12">
    <w:nsid w:val="35997A96"/>
    <w:multiLevelType w:val="hybridMultilevel"/>
    <w:tmpl w:val="F530C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A76686"/>
    <w:multiLevelType w:val="hybridMultilevel"/>
    <w:tmpl w:val="C2A271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414FD"/>
    <w:multiLevelType w:val="hybridMultilevel"/>
    <w:tmpl w:val="0B88D9E6"/>
    <w:lvl w:ilvl="0" w:tplc="D30CEC1A">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0B6AED"/>
    <w:multiLevelType w:val="hybridMultilevel"/>
    <w:tmpl w:val="F22E67CC"/>
    <w:lvl w:ilvl="0" w:tplc="D43CAA1E">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6">
    <w:nsid w:val="54200FC2"/>
    <w:multiLevelType w:val="hybridMultilevel"/>
    <w:tmpl w:val="FF54C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DE0334"/>
    <w:multiLevelType w:val="hybridMultilevel"/>
    <w:tmpl w:val="906ABBD8"/>
    <w:lvl w:ilvl="0" w:tplc="C3D2FB66">
      <w:start w:val="1"/>
      <w:numFmt w:val="decimal"/>
      <w:lvlText w:val="%1."/>
      <w:lvlJc w:val="left"/>
      <w:pPr>
        <w:ind w:left="6597" w:hanging="360"/>
      </w:pPr>
      <w:rPr>
        <w:rFonts w:hint="default"/>
        <w:b/>
      </w:rPr>
    </w:lvl>
    <w:lvl w:ilvl="1" w:tplc="04190019" w:tentative="1">
      <w:start w:val="1"/>
      <w:numFmt w:val="lowerLetter"/>
      <w:lvlText w:val="%2."/>
      <w:lvlJc w:val="left"/>
      <w:pPr>
        <w:ind w:left="7317" w:hanging="360"/>
      </w:pPr>
    </w:lvl>
    <w:lvl w:ilvl="2" w:tplc="0419001B" w:tentative="1">
      <w:start w:val="1"/>
      <w:numFmt w:val="lowerRoman"/>
      <w:lvlText w:val="%3."/>
      <w:lvlJc w:val="right"/>
      <w:pPr>
        <w:ind w:left="8037" w:hanging="180"/>
      </w:pPr>
    </w:lvl>
    <w:lvl w:ilvl="3" w:tplc="0419000F" w:tentative="1">
      <w:start w:val="1"/>
      <w:numFmt w:val="decimal"/>
      <w:lvlText w:val="%4."/>
      <w:lvlJc w:val="left"/>
      <w:pPr>
        <w:ind w:left="8757" w:hanging="360"/>
      </w:pPr>
    </w:lvl>
    <w:lvl w:ilvl="4" w:tplc="04190019" w:tentative="1">
      <w:start w:val="1"/>
      <w:numFmt w:val="lowerLetter"/>
      <w:lvlText w:val="%5."/>
      <w:lvlJc w:val="left"/>
      <w:pPr>
        <w:ind w:left="9477" w:hanging="360"/>
      </w:pPr>
    </w:lvl>
    <w:lvl w:ilvl="5" w:tplc="0419001B" w:tentative="1">
      <w:start w:val="1"/>
      <w:numFmt w:val="lowerRoman"/>
      <w:lvlText w:val="%6."/>
      <w:lvlJc w:val="right"/>
      <w:pPr>
        <w:ind w:left="10197" w:hanging="180"/>
      </w:pPr>
    </w:lvl>
    <w:lvl w:ilvl="6" w:tplc="0419000F" w:tentative="1">
      <w:start w:val="1"/>
      <w:numFmt w:val="decimal"/>
      <w:lvlText w:val="%7."/>
      <w:lvlJc w:val="left"/>
      <w:pPr>
        <w:ind w:left="10917" w:hanging="360"/>
      </w:pPr>
    </w:lvl>
    <w:lvl w:ilvl="7" w:tplc="04190019" w:tentative="1">
      <w:start w:val="1"/>
      <w:numFmt w:val="lowerLetter"/>
      <w:lvlText w:val="%8."/>
      <w:lvlJc w:val="left"/>
      <w:pPr>
        <w:ind w:left="11637" w:hanging="360"/>
      </w:pPr>
    </w:lvl>
    <w:lvl w:ilvl="8" w:tplc="0419001B" w:tentative="1">
      <w:start w:val="1"/>
      <w:numFmt w:val="lowerRoman"/>
      <w:lvlText w:val="%9."/>
      <w:lvlJc w:val="right"/>
      <w:pPr>
        <w:ind w:left="12357" w:hanging="180"/>
      </w:pPr>
    </w:lvl>
  </w:abstractNum>
  <w:abstractNum w:abstractNumId="18">
    <w:nsid w:val="59892C8C"/>
    <w:multiLevelType w:val="hybridMultilevel"/>
    <w:tmpl w:val="BAC2434E"/>
    <w:lvl w:ilvl="0" w:tplc="410CCE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3D6CF0"/>
    <w:multiLevelType w:val="hybridMultilevel"/>
    <w:tmpl w:val="6A32846A"/>
    <w:lvl w:ilvl="0" w:tplc="0419000F">
      <w:start w:val="1"/>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457893"/>
    <w:multiLevelType w:val="hybridMultilevel"/>
    <w:tmpl w:val="01AC7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286E1D"/>
    <w:multiLevelType w:val="hybridMultilevel"/>
    <w:tmpl w:val="261C5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09251F"/>
    <w:multiLevelType w:val="hybridMultilevel"/>
    <w:tmpl w:val="0C02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95359C"/>
    <w:multiLevelType w:val="hybridMultilevel"/>
    <w:tmpl w:val="68DE8FE0"/>
    <w:lvl w:ilvl="0" w:tplc="239EBEB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0"/>
  </w:num>
  <w:num w:numId="3">
    <w:abstractNumId w:val="0"/>
    <w:lvlOverride w:ilvl="0">
      <w:startOverride w:val="1"/>
    </w:lvlOverride>
  </w:num>
  <w:num w:numId="4">
    <w:abstractNumId w:val="10"/>
  </w:num>
  <w:num w:numId="5">
    <w:abstractNumId w:val="11"/>
  </w:num>
  <w:num w:numId="6">
    <w:abstractNumId w:val="15"/>
  </w:num>
  <w:num w:numId="7">
    <w:abstractNumId w:val="3"/>
  </w:num>
  <w:num w:numId="8">
    <w:abstractNumId w:val="9"/>
  </w:num>
  <w:num w:numId="9">
    <w:abstractNumId w:val="18"/>
  </w:num>
  <w:num w:numId="10">
    <w:abstractNumId w:val="4"/>
  </w:num>
  <w:num w:numId="11">
    <w:abstractNumId w:val="13"/>
  </w:num>
  <w:num w:numId="12">
    <w:abstractNumId w:val="6"/>
  </w:num>
  <w:num w:numId="13">
    <w:abstractNumId w:val="8"/>
  </w:num>
  <w:num w:numId="14">
    <w:abstractNumId w:val="12"/>
  </w:num>
  <w:num w:numId="15">
    <w:abstractNumId w:val="1"/>
  </w:num>
  <w:num w:numId="16">
    <w:abstractNumId w:val="21"/>
  </w:num>
  <w:num w:numId="17">
    <w:abstractNumId w:val="23"/>
  </w:num>
  <w:num w:numId="18">
    <w:abstractNumId w:val="5"/>
  </w:num>
  <w:num w:numId="19">
    <w:abstractNumId w:val="14"/>
  </w:num>
  <w:num w:numId="20">
    <w:abstractNumId w:val="7"/>
  </w:num>
  <w:num w:numId="21">
    <w:abstractNumId w:val="17"/>
  </w:num>
  <w:num w:numId="22">
    <w:abstractNumId w:val="22"/>
  </w:num>
  <w:num w:numId="23">
    <w:abstractNumId w:val="19"/>
  </w:num>
  <w:num w:numId="24">
    <w:abstractNumId w:val="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hyphenationZone w:val="170"/>
  <w:drawingGridHorizontalSpacing w:val="120"/>
  <w:displayHorizontalDrawingGridEvery w:val="2"/>
  <w:characterSpacingControl w:val="doNotCompress"/>
  <w:footnotePr>
    <w:footnote w:id="-1"/>
    <w:footnote w:id="0"/>
  </w:footnotePr>
  <w:endnotePr>
    <w:endnote w:id="-1"/>
    <w:endnote w:id="0"/>
  </w:endnotePr>
  <w:compat/>
  <w:rsids>
    <w:rsidRoot w:val="00573DD8"/>
    <w:rsid w:val="00007395"/>
    <w:rsid w:val="00012605"/>
    <w:rsid w:val="00022529"/>
    <w:rsid w:val="00025943"/>
    <w:rsid w:val="00026F62"/>
    <w:rsid w:val="00040AAA"/>
    <w:rsid w:val="000418B2"/>
    <w:rsid w:val="00044F92"/>
    <w:rsid w:val="000500BB"/>
    <w:rsid w:val="00052E79"/>
    <w:rsid w:val="00053A09"/>
    <w:rsid w:val="00053D70"/>
    <w:rsid w:val="000545E1"/>
    <w:rsid w:val="00060BEE"/>
    <w:rsid w:val="00061F7B"/>
    <w:rsid w:val="00071D92"/>
    <w:rsid w:val="00073827"/>
    <w:rsid w:val="000778AA"/>
    <w:rsid w:val="00082911"/>
    <w:rsid w:val="00082F4E"/>
    <w:rsid w:val="00087B0F"/>
    <w:rsid w:val="0009001D"/>
    <w:rsid w:val="000900C7"/>
    <w:rsid w:val="00090C8B"/>
    <w:rsid w:val="000942E1"/>
    <w:rsid w:val="00096B72"/>
    <w:rsid w:val="000A2E84"/>
    <w:rsid w:val="000A2F75"/>
    <w:rsid w:val="000A7438"/>
    <w:rsid w:val="000A7667"/>
    <w:rsid w:val="000A7703"/>
    <w:rsid w:val="000B36EB"/>
    <w:rsid w:val="000B7E68"/>
    <w:rsid w:val="000C640F"/>
    <w:rsid w:val="000C6493"/>
    <w:rsid w:val="000C6B1E"/>
    <w:rsid w:val="000C6E05"/>
    <w:rsid w:val="000D3320"/>
    <w:rsid w:val="000D7301"/>
    <w:rsid w:val="000D7A29"/>
    <w:rsid w:val="000E00E0"/>
    <w:rsid w:val="000E206A"/>
    <w:rsid w:val="000E413C"/>
    <w:rsid w:val="000E56CE"/>
    <w:rsid w:val="000E705A"/>
    <w:rsid w:val="000F3C3E"/>
    <w:rsid w:val="000F6C4F"/>
    <w:rsid w:val="00101C0A"/>
    <w:rsid w:val="0010768C"/>
    <w:rsid w:val="00112536"/>
    <w:rsid w:val="0011344A"/>
    <w:rsid w:val="00113E8D"/>
    <w:rsid w:val="00114F4F"/>
    <w:rsid w:val="001162B5"/>
    <w:rsid w:val="001172CF"/>
    <w:rsid w:val="001206DA"/>
    <w:rsid w:val="0012092B"/>
    <w:rsid w:val="00120D0E"/>
    <w:rsid w:val="00121B1D"/>
    <w:rsid w:val="00122D57"/>
    <w:rsid w:val="0012303E"/>
    <w:rsid w:val="0012519F"/>
    <w:rsid w:val="001312B4"/>
    <w:rsid w:val="00132647"/>
    <w:rsid w:val="00136BAE"/>
    <w:rsid w:val="001376E3"/>
    <w:rsid w:val="00141320"/>
    <w:rsid w:val="0014227A"/>
    <w:rsid w:val="001429F7"/>
    <w:rsid w:val="00145C4C"/>
    <w:rsid w:val="001465ED"/>
    <w:rsid w:val="0015052C"/>
    <w:rsid w:val="00152AE5"/>
    <w:rsid w:val="001548BA"/>
    <w:rsid w:val="00154F44"/>
    <w:rsid w:val="00156B45"/>
    <w:rsid w:val="0015792B"/>
    <w:rsid w:val="0016560C"/>
    <w:rsid w:val="0016569A"/>
    <w:rsid w:val="00167F2E"/>
    <w:rsid w:val="00173180"/>
    <w:rsid w:val="001740E7"/>
    <w:rsid w:val="00174AD3"/>
    <w:rsid w:val="00174DBA"/>
    <w:rsid w:val="00181E57"/>
    <w:rsid w:val="00190A20"/>
    <w:rsid w:val="001951BC"/>
    <w:rsid w:val="00195C04"/>
    <w:rsid w:val="0019658A"/>
    <w:rsid w:val="0019720D"/>
    <w:rsid w:val="001A262C"/>
    <w:rsid w:val="001A3224"/>
    <w:rsid w:val="001A3AC6"/>
    <w:rsid w:val="001A5766"/>
    <w:rsid w:val="001A5B14"/>
    <w:rsid w:val="001A5CA7"/>
    <w:rsid w:val="001A7608"/>
    <w:rsid w:val="001B2362"/>
    <w:rsid w:val="001B3BCF"/>
    <w:rsid w:val="001B69E2"/>
    <w:rsid w:val="001C01F5"/>
    <w:rsid w:val="001C1443"/>
    <w:rsid w:val="001C1E91"/>
    <w:rsid w:val="001C1EAD"/>
    <w:rsid w:val="001C278E"/>
    <w:rsid w:val="001C44E4"/>
    <w:rsid w:val="001C5F4D"/>
    <w:rsid w:val="001D2767"/>
    <w:rsid w:val="001D4000"/>
    <w:rsid w:val="001D4327"/>
    <w:rsid w:val="001D482D"/>
    <w:rsid w:val="001E11CE"/>
    <w:rsid w:val="001E2768"/>
    <w:rsid w:val="001E7C96"/>
    <w:rsid w:val="001F1CCC"/>
    <w:rsid w:val="001F25A1"/>
    <w:rsid w:val="001F3317"/>
    <w:rsid w:val="001F6000"/>
    <w:rsid w:val="001F7BC3"/>
    <w:rsid w:val="00205C2F"/>
    <w:rsid w:val="0021001F"/>
    <w:rsid w:val="002101CD"/>
    <w:rsid w:val="00214B7D"/>
    <w:rsid w:val="00215103"/>
    <w:rsid w:val="0021584F"/>
    <w:rsid w:val="00221975"/>
    <w:rsid w:val="00221B24"/>
    <w:rsid w:val="002271F7"/>
    <w:rsid w:val="00230DBC"/>
    <w:rsid w:val="00231162"/>
    <w:rsid w:val="00232A76"/>
    <w:rsid w:val="00241465"/>
    <w:rsid w:val="00241C11"/>
    <w:rsid w:val="00244482"/>
    <w:rsid w:val="00245C3C"/>
    <w:rsid w:val="00250B20"/>
    <w:rsid w:val="00252409"/>
    <w:rsid w:val="002524CE"/>
    <w:rsid w:val="00252AC1"/>
    <w:rsid w:val="00257AF8"/>
    <w:rsid w:val="00260958"/>
    <w:rsid w:val="00260E42"/>
    <w:rsid w:val="00262577"/>
    <w:rsid w:val="00262C7E"/>
    <w:rsid w:val="002634AB"/>
    <w:rsid w:val="00264AA4"/>
    <w:rsid w:val="00265B41"/>
    <w:rsid w:val="002724C5"/>
    <w:rsid w:val="002806EA"/>
    <w:rsid w:val="00286725"/>
    <w:rsid w:val="0029006A"/>
    <w:rsid w:val="002903B2"/>
    <w:rsid w:val="0029367D"/>
    <w:rsid w:val="00297012"/>
    <w:rsid w:val="00297E59"/>
    <w:rsid w:val="002A231B"/>
    <w:rsid w:val="002A6C37"/>
    <w:rsid w:val="002A7278"/>
    <w:rsid w:val="002A777F"/>
    <w:rsid w:val="002B07D5"/>
    <w:rsid w:val="002B31C7"/>
    <w:rsid w:val="002B5A04"/>
    <w:rsid w:val="002B7919"/>
    <w:rsid w:val="002C13B9"/>
    <w:rsid w:val="002C15ED"/>
    <w:rsid w:val="002C385C"/>
    <w:rsid w:val="002D23BE"/>
    <w:rsid w:val="002D3E5F"/>
    <w:rsid w:val="002D6940"/>
    <w:rsid w:val="002E1354"/>
    <w:rsid w:val="002E35B1"/>
    <w:rsid w:val="002E5B3C"/>
    <w:rsid w:val="002E5D2F"/>
    <w:rsid w:val="002F0762"/>
    <w:rsid w:val="002F3DF7"/>
    <w:rsid w:val="002F6DE1"/>
    <w:rsid w:val="002F6E7B"/>
    <w:rsid w:val="0030160B"/>
    <w:rsid w:val="00301D67"/>
    <w:rsid w:val="00304B15"/>
    <w:rsid w:val="00304B90"/>
    <w:rsid w:val="00304C94"/>
    <w:rsid w:val="00306E5D"/>
    <w:rsid w:val="0030726D"/>
    <w:rsid w:val="00307E61"/>
    <w:rsid w:val="00312A9D"/>
    <w:rsid w:val="00315B5E"/>
    <w:rsid w:val="003168E3"/>
    <w:rsid w:val="00316982"/>
    <w:rsid w:val="00330765"/>
    <w:rsid w:val="00332EE5"/>
    <w:rsid w:val="00335737"/>
    <w:rsid w:val="003357E3"/>
    <w:rsid w:val="003360BA"/>
    <w:rsid w:val="003370BE"/>
    <w:rsid w:val="00337CA3"/>
    <w:rsid w:val="00355A36"/>
    <w:rsid w:val="0036051E"/>
    <w:rsid w:val="00360CCB"/>
    <w:rsid w:val="003629F2"/>
    <w:rsid w:val="0036585F"/>
    <w:rsid w:val="00367874"/>
    <w:rsid w:val="0037109B"/>
    <w:rsid w:val="003749C5"/>
    <w:rsid w:val="00375705"/>
    <w:rsid w:val="00380306"/>
    <w:rsid w:val="0038141F"/>
    <w:rsid w:val="00382C23"/>
    <w:rsid w:val="00386C17"/>
    <w:rsid w:val="00386EB6"/>
    <w:rsid w:val="00386F8D"/>
    <w:rsid w:val="00391C0B"/>
    <w:rsid w:val="003938B6"/>
    <w:rsid w:val="00396F4A"/>
    <w:rsid w:val="003A0E63"/>
    <w:rsid w:val="003A0E70"/>
    <w:rsid w:val="003A29EA"/>
    <w:rsid w:val="003A77E8"/>
    <w:rsid w:val="003B03C2"/>
    <w:rsid w:val="003B2565"/>
    <w:rsid w:val="003B3B90"/>
    <w:rsid w:val="003B45C2"/>
    <w:rsid w:val="003B505C"/>
    <w:rsid w:val="003B5F61"/>
    <w:rsid w:val="003B7AAB"/>
    <w:rsid w:val="003B7CD1"/>
    <w:rsid w:val="003C485E"/>
    <w:rsid w:val="003C4939"/>
    <w:rsid w:val="003C4ACB"/>
    <w:rsid w:val="003D0794"/>
    <w:rsid w:val="003D242C"/>
    <w:rsid w:val="003D4A36"/>
    <w:rsid w:val="003D618B"/>
    <w:rsid w:val="003E1115"/>
    <w:rsid w:val="003E1300"/>
    <w:rsid w:val="003E31B1"/>
    <w:rsid w:val="003E6B52"/>
    <w:rsid w:val="003E76C2"/>
    <w:rsid w:val="003F0526"/>
    <w:rsid w:val="003F0FC8"/>
    <w:rsid w:val="003F2FAD"/>
    <w:rsid w:val="00400EC2"/>
    <w:rsid w:val="00401F6A"/>
    <w:rsid w:val="004026C7"/>
    <w:rsid w:val="0041738F"/>
    <w:rsid w:val="004216CD"/>
    <w:rsid w:val="00424CDE"/>
    <w:rsid w:val="00425E68"/>
    <w:rsid w:val="00440240"/>
    <w:rsid w:val="00440F5E"/>
    <w:rsid w:val="0044379C"/>
    <w:rsid w:val="004479D1"/>
    <w:rsid w:val="00452A14"/>
    <w:rsid w:val="0045352D"/>
    <w:rsid w:val="004537A9"/>
    <w:rsid w:val="00454D23"/>
    <w:rsid w:val="00460158"/>
    <w:rsid w:val="00461CA2"/>
    <w:rsid w:val="00462013"/>
    <w:rsid w:val="00462D00"/>
    <w:rsid w:val="00464E2B"/>
    <w:rsid w:val="00465F2E"/>
    <w:rsid w:val="0046745E"/>
    <w:rsid w:val="0047084B"/>
    <w:rsid w:val="004724CA"/>
    <w:rsid w:val="00473DC3"/>
    <w:rsid w:val="00480E8F"/>
    <w:rsid w:val="004844F2"/>
    <w:rsid w:val="00486A49"/>
    <w:rsid w:val="0049051F"/>
    <w:rsid w:val="0049230B"/>
    <w:rsid w:val="004947CE"/>
    <w:rsid w:val="004A0307"/>
    <w:rsid w:val="004A308E"/>
    <w:rsid w:val="004A41EF"/>
    <w:rsid w:val="004A4A50"/>
    <w:rsid w:val="004B4265"/>
    <w:rsid w:val="004C3061"/>
    <w:rsid w:val="004C505C"/>
    <w:rsid w:val="004C51A9"/>
    <w:rsid w:val="004D0F72"/>
    <w:rsid w:val="004D538B"/>
    <w:rsid w:val="004E0316"/>
    <w:rsid w:val="004E06D6"/>
    <w:rsid w:val="004E0F3A"/>
    <w:rsid w:val="004E480B"/>
    <w:rsid w:val="004E643B"/>
    <w:rsid w:val="004F01F4"/>
    <w:rsid w:val="004F11D9"/>
    <w:rsid w:val="00500DC8"/>
    <w:rsid w:val="00507268"/>
    <w:rsid w:val="00510CBC"/>
    <w:rsid w:val="00523B43"/>
    <w:rsid w:val="00526D76"/>
    <w:rsid w:val="00536A03"/>
    <w:rsid w:val="00537E8D"/>
    <w:rsid w:val="00541461"/>
    <w:rsid w:val="005470B2"/>
    <w:rsid w:val="005508BC"/>
    <w:rsid w:val="00555AF2"/>
    <w:rsid w:val="00561DA3"/>
    <w:rsid w:val="00562D12"/>
    <w:rsid w:val="00563F48"/>
    <w:rsid w:val="00565913"/>
    <w:rsid w:val="0056663C"/>
    <w:rsid w:val="00566CD3"/>
    <w:rsid w:val="00572BE4"/>
    <w:rsid w:val="00573DD8"/>
    <w:rsid w:val="0057422F"/>
    <w:rsid w:val="00581B36"/>
    <w:rsid w:val="00583396"/>
    <w:rsid w:val="00586BD5"/>
    <w:rsid w:val="00587C32"/>
    <w:rsid w:val="00595CF1"/>
    <w:rsid w:val="005A0175"/>
    <w:rsid w:val="005A0BE9"/>
    <w:rsid w:val="005A1925"/>
    <w:rsid w:val="005A204A"/>
    <w:rsid w:val="005A3E29"/>
    <w:rsid w:val="005A571A"/>
    <w:rsid w:val="005A70B9"/>
    <w:rsid w:val="005A7DA4"/>
    <w:rsid w:val="005B12CB"/>
    <w:rsid w:val="005B1BFB"/>
    <w:rsid w:val="005B33FE"/>
    <w:rsid w:val="005B3EB8"/>
    <w:rsid w:val="005B4107"/>
    <w:rsid w:val="005B498A"/>
    <w:rsid w:val="005B4D43"/>
    <w:rsid w:val="005B6881"/>
    <w:rsid w:val="005C1925"/>
    <w:rsid w:val="005C30F9"/>
    <w:rsid w:val="005C3280"/>
    <w:rsid w:val="005C58B3"/>
    <w:rsid w:val="005C5AC3"/>
    <w:rsid w:val="005C6C0C"/>
    <w:rsid w:val="005C71A4"/>
    <w:rsid w:val="005D0137"/>
    <w:rsid w:val="005D0417"/>
    <w:rsid w:val="005D7E1D"/>
    <w:rsid w:val="005E4110"/>
    <w:rsid w:val="005E6E4A"/>
    <w:rsid w:val="005F25BB"/>
    <w:rsid w:val="006075C9"/>
    <w:rsid w:val="006131AF"/>
    <w:rsid w:val="0061530B"/>
    <w:rsid w:val="0061562F"/>
    <w:rsid w:val="00615B09"/>
    <w:rsid w:val="00620EC1"/>
    <w:rsid w:val="00631EBC"/>
    <w:rsid w:val="006333DD"/>
    <w:rsid w:val="006335EE"/>
    <w:rsid w:val="00634FA3"/>
    <w:rsid w:val="00640309"/>
    <w:rsid w:val="00644B13"/>
    <w:rsid w:val="0064508B"/>
    <w:rsid w:val="00645529"/>
    <w:rsid w:val="006465FC"/>
    <w:rsid w:val="006467D6"/>
    <w:rsid w:val="00651C52"/>
    <w:rsid w:val="0065271B"/>
    <w:rsid w:val="00657275"/>
    <w:rsid w:val="00661AAD"/>
    <w:rsid w:val="00662ACA"/>
    <w:rsid w:val="00662D0D"/>
    <w:rsid w:val="0066466C"/>
    <w:rsid w:val="00666794"/>
    <w:rsid w:val="00666DDF"/>
    <w:rsid w:val="00667002"/>
    <w:rsid w:val="00671297"/>
    <w:rsid w:val="00671FFA"/>
    <w:rsid w:val="00674C9A"/>
    <w:rsid w:val="006768E9"/>
    <w:rsid w:val="0068114D"/>
    <w:rsid w:val="00684EC7"/>
    <w:rsid w:val="006854BC"/>
    <w:rsid w:val="00691B93"/>
    <w:rsid w:val="00692BE6"/>
    <w:rsid w:val="00695098"/>
    <w:rsid w:val="00695444"/>
    <w:rsid w:val="006A6898"/>
    <w:rsid w:val="006B28ED"/>
    <w:rsid w:val="006B2C9E"/>
    <w:rsid w:val="006B35B4"/>
    <w:rsid w:val="006B61C8"/>
    <w:rsid w:val="006B7E3A"/>
    <w:rsid w:val="006C0DAA"/>
    <w:rsid w:val="006D5BAD"/>
    <w:rsid w:val="006E367D"/>
    <w:rsid w:val="006E5E5A"/>
    <w:rsid w:val="006E7526"/>
    <w:rsid w:val="006F0C1E"/>
    <w:rsid w:val="006F2C15"/>
    <w:rsid w:val="006F73A3"/>
    <w:rsid w:val="007011B9"/>
    <w:rsid w:val="00702308"/>
    <w:rsid w:val="00705207"/>
    <w:rsid w:val="00706850"/>
    <w:rsid w:val="00706F81"/>
    <w:rsid w:val="0071471D"/>
    <w:rsid w:val="0071794A"/>
    <w:rsid w:val="007204D0"/>
    <w:rsid w:val="00721017"/>
    <w:rsid w:val="00724D93"/>
    <w:rsid w:val="0072622B"/>
    <w:rsid w:val="00733108"/>
    <w:rsid w:val="007453BF"/>
    <w:rsid w:val="007533CD"/>
    <w:rsid w:val="00760090"/>
    <w:rsid w:val="00765DA4"/>
    <w:rsid w:val="00766B26"/>
    <w:rsid w:val="00767463"/>
    <w:rsid w:val="0077045F"/>
    <w:rsid w:val="007800A7"/>
    <w:rsid w:val="00780D31"/>
    <w:rsid w:val="00781E14"/>
    <w:rsid w:val="0078332D"/>
    <w:rsid w:val="007873E6"/>
    <w:rsid w:val="00787433"/>
    <w:rsid w:val="00794571"/>
    <w:rsid w:val="0079775C"/>
    <w:rsid w:val="007A1B82"/>
    <w:rsid w:val="007A29FC"/>
    <w:rsid w:val="007A3D1A"/>
    <w:rsid w:val="007A41DF"/>
    <w:rsid w:val="007B0EE1"/>
    <w:rsid w:val="007D051C"/>
    <w:rsid w:val="007D7B04"/>
    <w:rsid w:val="007E093C"/>
    <w:rsid w:val="007E4CD2"/>
    <w:rsid w:val="007E7A29"/>
    <w:rsid w:val="007F1EDD"/>
    <w:rsid w:val="007F6764"/>
    <w:rsid w:val="00800720"/>
    <w:rsid w:val="00800C49"/>
    <w:rsid w:val="00801913"/>
    <w:rsid w:val="0080561B"/>
    <w:rsid w:val="00805643"/>
    <w:rsid w:val="00813A04"/>
    <w:rsid w:val="0081594A"/>
    <w:rsid w:val="008205BE"/>
    <w:rsid w:val="0082251F"/>
    <w:rsid w:val="00825B8C"/>
    <w:rsid w:val="0082784D"/>
    <w:rsid w:val="00830539"/>
    <w:rsid w:val="00834BA4"/>
    <w:rsid w:val="0084489E"/>
    <w:rsid w:val="00845B7D"/>
    <w:rsid w:val="0085098B"/>
    <w:rsid w:val="008543E6"/>
    <w:rsid w:val="0085741F"/>
    <w:rsid w:val="00857E0C"/>
    <w:rsid w:val="00860028"/>
    <w:rsid w:val="00860A31"/>
    <w:rsid w:val="0086223D"/>
    <w:rsid w:val="0086287C"/>
    <w:rsid w:val="00863815"/>
    <w:rsid w:val="00864FC1"/>
    <w:rsid w:val="0087037D"/>
    <w:rsid w:val="0087298A"/>
    <w:rsid w:val="008863F0"/>
    <w:rsid w:val="00893094"/>
    <w:rsid w:val="00895A95"/>
    <w:rsid w:val="00896503"/>
    <w:rsid w:val="008B445A"/>
    <w:rsid w:val="008B5A70"/>
    <w:rsid w:val="008C0ACC"/>
    <w:rsid w:val="008C2D4B"/>
    <w:rsid w:val="008C45E9"/>
    <w:rsid w:val="008D2857"/>
    <w:rsid w:val="008D590E"/>
    <w:rsid w:val="008D634C"/>
    <w:rsid w:val="008D72BD"/>
    <w:rsid w:val="008E7B09"/>
    <w:rsid w:val="008E7D28"/>
    <w:rsid w:val="008F1141"/>
    <w:rsid w:val="008F4C6B"/>
    <w:rsid w:val="008F6F5F"/>
    <w:rsid w:val="009045B9"/>
    <w:rsid w:val="009128AC"/>
    <w:rsid w:val="00915346"/>
    <w:rsid w:val="00920DAA"/>
    <w:rsid w:val="00921B10"/>
    <w:rsid w:val="00923008"/>
    <w:rsid w:val="0092417B"/>
    <w:rsid w:val="00926D32"/>
    <w:rsid w:val="00926F81"/>
    <w:rsid w:val="00930C7B"/>
    <w:rsid w:val="00932E32"/>
    <w:rsid w:val="00932F3B"/>
    <w:rsid w:val="00936255"/>
    <w:rsid w:val="0093685C"/>
    <w:rsid w:val="00940DF9"/>
    <w:rsid w:val="00945B7E"/>
    <w:rsid w:val="00954EFB"/>
    <w:rsid w:val="00956B3F"/>
    <w:rsid w:val="00956F26"/>
    <w:rsid w:val="009720D2"/>
    <w:rsid w:val="00973F0D"/>
    <w:rsid w:val="009771E4"/>
    <w:rsid w:val="00980BB3"/>
    <w:rsid w:val="00983D36"/>
    <w:rsid w:val="00984BFA"/>
    <w:rsid w:val="00986872"/>
    <w:rsid w:val="009878CE"/>
    <w:rsid w:val="0099401A"/>
    <w:rsid w:val="00994711"/>
    <w:rsid w:val="00994910"/>
    <w:rsid w:val="00996586"/>
    <w:rsid w:val="00996DE3"/>
    <w:rsid w:val="009979A1"/>
    <w:rsid w:val="009A3E37"/>
    <w:rsid w:val="009A5149"/>
    <w:rsid w:val="009A51A0"/>
    <w:rsid w:val="009A5DE5"/>
    <w:rsid w:val="009B7605"/>
    <w:rsid w:val="009C0154"/>
    <w:rsid w:val="009C3B37"/>
    <w:rsid w:val="009C3FD3"/>
    <w:rsid w:val="009C58D9"/>
    <w:rsid w:val="009C599F"/>
    <w:rsid w:val="009D03BE"/>
    <w:rsid w:val="009E16E8"/>
    <w:rsid w:val="009E3B3D"/>
    <w:rsid w:val="009E4EE9"/>
    <w:rsid w:val="009E587C"/>
    <w:rsid w:val="009E602E"/>
    <w:rsid w:val="009E69C8"/>
    <w:rsid w:val="009E6F88"/>
    <w:rsid w:val="009E7371"/>
    <w:rsid w:val="009E7511"/>
    <w:rsid w:val="009E75AA"/>
    <w:rsid w:val="009F4AF3"/>
    <w:rsid w:val="00A01586"/>
    <w:rsid w:val="00A03422"/>
    <w:rsid w:val="00A06A57"/>
    <w:rsid w:val="00A06D06"/>
    <w:rsid w:val="00A13D77"/>
    <w:rsid w:val="00A24C04"/>
    <w:rsid w:val="00A26E33"/>
    <w:rsid w:val="00A3279F"/>
    <w:rsid w:val="00A36ABD"/>
    <w:rsid w:val="00A37AC1"/>
    <w:rsid w:val="00A411E0"/>
    <w:rsid w:val="00A42532"/>
    <w:rsid w:val="00A434C0"/>
    <w:rsid w:val="00A46BC1"/>
    <w:rsid w:val="00A50559"/>
    <w:rsid w:val="00A539EB"/>
    <w:rsid w:val="00A55070"/>
    <w:rsid w:val="00A55F1A"/>
    <w:rsid w:val="00A620CD"/>
    <w:rsid w:val="00A62CE3"/>
    <w:rsid w:val="00A63E88"/>
    <w:rsid w:val="00A653F8"/>
    <w:rsid w:val="00A65B1F"/>
    <w:rsid w:val="00A7009A"/>
    <w:rsid w:val="00A7268E"/>
    <w:rsid w:val="00A74C6C"/>
    <w:rsid w:val="00A77322"/>
    <w:rsid w:val="00A77642"/>
    <w:rsid w:val="00A81966"/>
    <w:rsid w:val="00A830E3"/>
    <w:rsid w:val="00A854DD"/>
    <w:rsid w:val="00A90B98"/>
    <w:rsid w:val="00A9475E"/>
    <w:rsid w:val="00AA48EB"/>
    <w:rsid w:val="00AA551E"/>
    <w:rsid w:val="00AB130B"/>
    <w:rsid w:val="00AB236D"/>
    <w:rsid w:val="00AB67C4"/>
    <w:rsid w:val="00AB71D1"/>
    <w:rsid w:val="00AC2B9A"/>
    <w:rsid w:val="00AC7AA6"/>
    <w:rsid w:val="00AD114A"/>
    <w:rsid w:val="00AD2A79"/>
    <w:rsid w:val="00AE43CA"/>
    <w:rsid w:val="00AE4706"/>
    <w:rsid w:val="00AF0230"/>
    <w:rsid w:val="00AF3C6F"/>
    <w:rsid w:val="00AF63E3"/>
    <w:rsid w:val="00B00FD3"/>
    <w:rsid w:val="00B03A69"/>
    <w:rsid w:val="00B03EE7"/>
    <w:rsid w:val="00B04222"/>
    <w:rsid w:val="00B1781A"/>
    <w:rsid w:val="00B234FB"/>
    <w:rsid w:val="00B23D36"/>
    <w:rsid w:val="00B34F80"/>
    <w:rsid w:val="00B373C3"/>
    <w:rsid w:val="00B41E54"/>
    <w:rsid w:val="00B42524"/>
    <w:rsid w:val="00B42C1F"/>
    <w:rsid w:val="00B43816"/>
    <w:rsid w:val="00B4528B"/>
    <w:rsid w:val="00B475C8"/>
    <w:rsid w:val="00B515AE"/>
    <w:rsid w:val="00B5230F"/>
    <w:rsid w:val="00B52952"/>
    <w:rsid w:val="00B5458C"/>
    <w:rsid w:val="00B54A59"/>
    <w:rsid w:val="00B54B5D"/>
    <w:rsid w:val="00B55127"/>
    <w:rsid w:val="00B57720"/>
    <w:rsid w:val="00B632E7"/>
    <w:rsid w:val="00B63B1E"/>
    <w:rsid w:val="00B65995"/>
    <w:rsid w:val="00B65E7B"/>
    <w:rsid w:val="00B7104A"/>
    <w:rsid w:val="00B72DB2"/>
    <w:rsid w:val="00B75D82"/>
    <w:rsid w:val="00B769CA"/>
    <w:rsid w:val="00B84481"/>
    <w:rsid w:val="00B86332"/>
    <w:rsid w:val="00B92BD3"/>
    <w:rsid w:val="00B9403A"/>
    <w:rsid w:val="00B94567"/>
    <w:rsid w:val="00B95388"/>
    <w:rsid w:val="00B96FE4"/>
    <w:rsid w:val="00BA3453"/>
    <w:rsid w:val="00BA61CF"/>
    <w:rsid w:val="00BB0174"/>
    <w:rsid w:val="00BB0D63"/>
    <w:rsid w:val="00BB163D"/>
    <w:rsid w:val="00BB3584"/>
    <w:rsid w:val="00BB6B84"/>
    <w:rsid w:val="00BC33D0"/>
    <w:rsid w:val="00BC4D1D"/>
    <w:rsid w:val="00BD2C95"/>
    <w:rsid w:val="00BD5B39"/>
    <w:rsid w:val="00BD6033"/>
    <w:rsid w:val="00BE1EBB"/>
    <w:rsid w:val="00BE7841"/>
    <w:rsid w:val="00BF113A"/>
    <w:rsid w:val="00BF129C"/>
    <w:rsid w:val="00BF32E0"/>
    <w:rsid w:val="00BF3981"/>
    <w:rsid w:val="00BF3A3C"/>
    <w:rsid w:val="00C031DA"/>
    <w:rsid w:val="00C03744"/>
    <w:rsid w:val="00C07FA9"/>
    <w:rsid w:val="00C11BDA"/>
    <w:rsid w:val="00C158F0"/>
    <w:rsid w:val="00C16DE5"/>
    <w:rsid w:val="00C214EA"/>
    <w:rsid w:val="00C22CB8"/>
    <w:rsid w:val="00C24DD6"/>
    <w:rsid w:val="00C271F7"/>
    <w:rsid w:val="00C30B9B"/>
    <w:rsid w:val="00C31056"/>
    <w:rsid w:val="00C31639"/>
    <w:rsid w:val="00C31725"/>
    <w:rsid w:val="00C32476"/>
    <w:rsid w:val="00C34FB5"/>
    <w:rsid w:val="00C42278"/>
    <w:rsid w:val="00C448E1"/>
    <w:rsid w:val="00C4595F"/>
    <w:rsid w:val="00C50239"/>
    <w:rsid w:val="00C528C2"/>
    <w:rsid w:val="00C53142"/>
    <w:rsid w:val="00C570CF"/>
    <w:rsid w:val="00C601FE"/>
    <w:rsid w:val="00C649B6"/>
    <w:rsid w:val="00C70820"/>
    <w:rsid w:val="00C72F4C"/>
    <w:rsid w:val="00C765FC"/>
    <w:rsid w:val="00C77CAA"/>
    <w:rsid w:val="00C8443B"/>
    <w:rsid w:val="00C8477A"/>
    <w:rsid w:val="00C87977"/>
    <w:rsid w:val="00C9277D"/>
    <w:rsid w:val="00CA0E9C"/>
    <w:rsid w:val="00CA2000"/>
    <w:rsid w:val="00CA54E3"/>
    <w:rsid w:val="00CB026C"/>
    <w:rsid w:val="00CB04B0"/>
    <w:rsid w:val="00CB3865"/>
    <w:rsid w:val="00CB7D95"/>
    <w:rsid w:val="00CC0A01"/>
    <w:rsid w:val="00CC28EC"/>
    <w:rsid w:val="00CC5C2E"/>
    <w:rsid w:val="00CD1E5E"/>
    <w:rsid w:val="00CD3FB9"/>
    <w:rsid w:val="00CD4BC7"/>
    <w:rsid w:val="00CE5879"/>
    <w:rsid w:val="00CE5AAD"/>
    <w:rsid w:val="00CE6BD6"/>
    <w:rsid w:val="00CF3769"/>
    <w:rsid w:val="00CF4C1C"/>
    <w:rsid w:val="00D01657"/>
    <w:rsid w:val="00D02566"/>
    <w:rsid w:val="00D05063"/>
    <w:rsid w:val="00D05A66"/>
    <w:rsid w:val="00D05AB3"/>
    <w:rsid w:val="00D06E1F"/>
    <w:rsid w:val="00D07824"/>
    <w:rsid w:val="00D10F0A"/>
    <w:rsid w:val="00D1546D"/>
    <w:rsid w:val="00D17ABA"/>
    <w:rsid w:val="00D254C6"/>
    <w:rsid w:val="00D31107"/>
    <w:rsid w:val="00D3317F"/>
    <w:rsid w:val="00D36B96"/>
    <w:rsid w:val="00D36D19"/>
    <w:rsid w:val="00D3705F"/>
    <w:rsid w:val="00D4440C"/>
    <w:rsid w:val="00D520E1"/>
    <w:rsid w:val="00D52BB7"/>
    <w:rsid w:val="00D658E0"/>
    <w:rsid w:val="00D767A8"/>
    <w:rsid w:val="00D77FD0"/>
    <w:rsid w:val="00D82F03"/>
    <w:rsid w:val="00D84A86"/>
    <w:rsid w:val="00D862B4"/>
    <w:rsid w:val="00D87B03"/>
    <w:rsid w:val="00D90651"/>
    <w:rsid w:val="00D97F0E"/>
    <w:rsid w:val="00DA2B8F"/>
    <w:rsid w:val="00DA2D5C"/>
    <w:rsid w:val="00DA44C3"/>
    <w:rsid w:val="00DA6589"/>
    <w:rsid w:val="00DA6C9E"/>
    <w:rsid w:val="00DB0E58"/>
    <w:rsid w:val="00DB15F5"/>
    <w:rsid w:val="00DB7211"/>
    <w:rsid w:val="00DB7473"/>
    <w:rsid w:val="00DC6B3D"/>
    <w:rsid w:val="00DC7ED2"/>
    <w:rsid w:val="00DD02D9"/>
    <w:rsid w:val="00DD074A"/>
    <w:rsid w:val="00DD15A3"/>
    <w:rsid w:val="00DD5073"/>
    <w:rsid w:val="00DE0CEC"/>
    <w:rsid w:val="00DE2FC5"/>
    <w:rsid w:val="00DF32C5"/>
    <w:rsid w:val="00DF5C11"/>
    <w:rsid w:val="00E01F98"/>
    <w:rsid w:val="00E03420"/>
    <w:rsid w:val="00E037C2"/>
    <w:rsid w:val="00E03E37"/>
    <w:rsid w:val="00E04319"/>
    <w:rsid w:val="00E11186"/>
    <w:rsid w:val="00E12D21"/>
    <w:rsid w:val="00E15774"/>
    <w:rsid w:val="00E22E33"/>
    <w:rsid w:val="00E23C62"/>
    <w:rsid w:val="00E249F3"/>
    <w:rsid w:val="00E2536E"/>
    <w:rsid w:val="00E30764"/>
    <w:rsid w:val="00E32AEB"/>
    <w:rsid w:val="00E33371"/>
    <w:rsid w:val="00E3378D"/>
    <w:rsid w:val="00E35E02"/>
    <w:rsid w:val="00E35F98"/>
    <w:rsid w:val="00E408C1"/>
    <w:rsid w:val="00E44D36"/>
    <w:rsid w:val="00E50CE9"/>
    <w:rsid w:val="00E51022"/>
    <w:rsid w:val="00E53640"/>
    <w:rsid w:val="00E569A1"/>
    <w:rsid w:val="00E63F0E"/>
    <w:rsid w:val="00E64503"/>
    <w:rsid w:val="00E67BBE"/>
    <w:rsid w:val="00E67E32"/>
    <w:rsid w:val="00E72035"/>
    <w:rsid w:val="00E72999"/>
    <w:rsid w:val="00E75DDA"/>
    <w:rsid w:val="00E82625"/>
    <w:rsid w:val="00E84918"/>
    <w:rsid w:val="00E86846"/>
    <w:rsid w:val="00E92C32"/>
    <w:rsid w:val="00E93E82"/>
    <w:rsid w:val="00EB0E8E"/>
    <w:rsid w:val="00EB7E16"/>
    <w:rsid w:val="00EC0D37"/>
    <w:rsid w:val="00EC70D6"/>
    <w:rsid w:val="00EC7417"/>
    <w:rsid w:val="00ED1B6D"/>
    <w:rsid w:val="00ED5276"/>
    <w:rsid w:val="00ED63F8"/>
    <w:rsid w:val="00ED7D2A"/>
    <w:rsid w:val="00EE332D"/>
    <w:rsid w:val="00EE4A8B"/>
    <w:rsid w:val="00EE5851"/>
    <w:rsid w:val="00EE6ABF"/>
    <w:rsid w:val="00EF0107"/>
    <w:rsid w:val="00EF1BDD"/>
    <w:rsid w:val="00EF3F58"/>
    <w:rsid w:val="00EF6174"/>
    <w:rsid w:val="00F03013"/>
    <w:rsid w:val="00F0345C"/>
    <w:rsid w:val="00F115D7"/>
    <w:rsid w:val="00F151EB"/>
    <w:rsid w:val="00F212F3"/>
    <w:rsid w:val="00F31245"/>
    <w:rsid w:val="00F3434C"/>
    <w:rsid w:val="00F37DCE"/>
    <w:rsid w:val="00F42047"/>
    <w:rsid w:val="00F426A2"/>
    <w:rsid w:val="00F4382A"/>
    <w:rsid w:val="00F45D2F"/>
    <w:rsid w:val="00F469AB"/>
    <w:rsid w:val="00F47A54"/>
    <w:rsid w:val="00F51F32"/>
    <w:rsid w:val="00F534C0"/>
    <w:rsid w:val="00F6218B"/>
    <w:rsid w:val="00F62B01"/>
    <w:rsid w:val="00F63684"/>
    <w:rsid w:val="00F70B32"/>
    <w:rsid w:val="00F72574"/>
    <w:rsid w:val="00F7733C"/>
    <w:rsid w:val="00F820C4"/>
    <w:rsid w:val="00F82164"/>
    <w:rsid w:val="00F8569F"/>
    <w:rsid w:val="00F92FEA"/>
    <w:rsid w:val="00F949B9"/>
    <w:rsid w:val="00F963C8"/>
    <w:rsid w:val="00FA1791"/>
    <w:rsid w:val="00FA3A69"/>
    <w:rsid w:val="00FA6ACD"/>
    <w:rsid w:val="00FB0EA4"/>
    <w:rsid w:val="00FB124D"/>
    <w:rsid w:val="00FC1CAF"/>
    <w:rsid w:val="00FC5566"/>
    <w:rsid w:val="00FC6662"/>
    <w:rsid w:val="00FC6C17"/>
    <w:rsid w:val="00FD3AF8"/>
    <w:rsid w:val="00FD4AFE"/>
    <w:rsid w:val="00FE00F6"/>
    <w:rsid w:val="00FE1220"/>
    <w:rsid w:val="00FE13C3"/>
    <w:rsid w:val="00FE2D62"/>
    <w:rsid w:val="00FE4D32"/>
    <w:rsid w:val="00FF1064"/>
    <w:rsid w:val="00FF12AB"/>
    <w:rsid w:val="00FF4DA2"/>
    <w:rsid w:val="00FF5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colormenu v:ext="edit" fillcolor="#ffc"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2CB"/>
    <w:rPr>
      <w:sz w:val="24"/>
      <w:szCs w:val="24"/>
    </w:rPr>
  </w:style>
  <w:style w:type="paragraph" w:styleId="10">
    <w:name w:val="heading 1"/>
    <w:basedOn w:val="a"/>
    <w:next w:val="a"/>
    <w:qFormat/>
    <w:rsid w:val="005B12CB"/>
    <w:pPr>
      <w:keepNext/>
      <w:spacing w:before="240" w:after="60"/>
      <w:outlineLvl w:val="0"/>
    </w:pPr>
    <w:rPr>
      <w:rFonts w:ascii="Arial" w:hAnsi="Arial" w:cs="Arial"/>
      <w:b/>
      <w:bCs/>
      <w:kern w:val="32"/>
      <w:sz w:val="32"/>
      <w:szCs w:val="32"/>
    </w:rPr>
  </w:style>
  <w:style w:type="paragraph" w:styleId="2">
    <w:name w:val="heading 2"/>
    <w:aliases w:val="Заголовок 2 Знак Знак"/>
    <w:basedOn w:val="a"/>
    <w:next w:val="a"/>
    <w:link w:val="20"/>
    <w:qFormat/>
    <w:rsid w:val="005B12CB"/>
    <w:pPr>
      <w:keepNext/>
      <w:outlineLvl w:val="1"/>
    </w:pPr>
    <w:rPr>
      <w:b/>
      <w:bCs/>
      <w:color w:val="000000"/>
      <w:sz w:val="18"/>
      <w:szCs w:val="16"/>
    </w:rPr>
  </w:style>
  <w:style w:type="paragraph" w:styleId="3">
    <w:name w:val="heading 3"/>
    <w:basedOn w:val="a"/>
    <w:next w:val="a"/>
    <w:qFormat/>
    <w:rsid w:val="005B12CB"/>
    <w:pPr>
      <w:keepNext/>
      <w:ind w:left="120"/>
      <w:jc w:val="center"/>
      <w:outlineLvl w:val="2"/>
    </w:pPr>
    <w:rPr>
      <w:rFonts w:ascii="BalticaCTT" w:hAnsi="BalticaCTT"/>
      <w:b/>
      <w:bCs/>
      <w:sz w:val="18"/>
      <w:szCs w:val="18"/>
    </w:rPr>
  </w:style>
  <w:style w:type="paragraph" w:styleId="5">
    <w:name w:val="heading 5"/>
    <w:basedOn w:val="a"/>
    <w:next w:val="a"/>
    <w:qFormat/>
    <w:rsid w:val="005B12CB"/>
    <w:pPr>
      <w:keepNext/>
      <w:snapToGrid w:val="0"/>
      <w:jc w:val="center"/>
      <w:outlineLvl w:val="4"/>
    </w:pPr>
    <w:rPr>
      <w:sz w:val="28"/>
      <w:szCs w:val="20"/>
    </w:rPr>
  </w:style>
  <w:style w:type="paragraph" w:styleId="6">
    <w:name w:val="heading 6"/>
    <w:basedOn w:val="a"/>
    <w:next w:val="a"/>
    <w:qFormat/>
    <w:rsid w:val="005B12CB"/>
    <w:pPr>
      <w:keepNext/>
      <w:jc w:val="both"/>
      <w:outlineLvl w:val="5"/>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 Знак Знак Знак"/>
    <w:basedOn w:val="a0"/>
    <w:link w:val="2"/>
    <w:rsid w:val="0086223D"/>
    <w:rPr>
      <w:b/>
      <w:bCs/>
      <w:color w:val="000000"/>
      <w:sz w:val="18"/>
      <w:szCs w:val="16"/>
      <w:lang w:val="ru-RU" w:eastAsia="ru-RU" w:bidi="ar-SA"/>
    </w:rPr>
  </w:style>
  <w:style w:type="paragraph" w:customStyle="1" w:styleId="2CharCharCharCharCharChar">
    <w:name w:val="Знак Знак2 Char Char Знак Знак Char Char Знак Знак Char Char"/>
    <w:next w:val="10"/>
    <w:semiHidden/>
    <w:rsid w:val="00304B15"/>
    <w:pPr>
      <w:spacing w:after="160" w:line="240" w:lineRule="exact"/>
    </w:pPr>
    <w:rPr>
      <w:b/>
      <w:sz w:val="24"/>
      <w:lang w:val="en-GB" w:eastAsia="en-US"/>
    </w:rPr>
  </w:style>
  <w:style w:type="paragraph" w:styleId="a3">
    <w:name w:val="Body Text"/>
    <w:basedOn w:val="a"/>
    <w:rsid w:val="005B12CB"/>
    <w:pPr>
      <w:jc w:val="both"/>
    </w:pPr>
    <w:rPr>
      <w:sz w:val="32"/>
      <w:szCs w:val="20"/>
    </w:rPr>
  </w:style>
  <w:style w:type="paragraph" w:customStyle="1" w:styleId="60">
    <w:name w:val="заголовок 6"/>
    <w:basedOn w:val="a"/>
    <w:next w:val="a"/>
    <w:rsid w:val="005B12CB"/>
    <w:pPr>
      <w:keepNext/>
      <w:jc w:val="both"/>
    </w:pPr>
    <w:rPr>
      <w:b/>
      <w:sz w:val="32"/>
      <w:szCs w:val="20"/>
    </w:rPr>
  </w:style>
  <w:style w:type="character" w:customStyle="1" w:styleId="a4">
    <w:name w:val="Основной шрифт"/>
    <w:rsid w:val="005B12CB"/>
  </w:style>
  <w:style w:type="paragraph" w:customStyle="1" w:styleId="21">
    <w:name w:val="заголовок 2"/>
    <w:basedOn w:val="a"/>
    <w:next w:val="a"/>
    <w:rsid w:val="005B12CB"/>
    <w:pPr>
      <w:keepNext/>
      <w:spacing w:line="360" w:lineRule="auto"/>
      <w:jc w:val="center"/>
      <w:outlineLvl w:val="1"/>
    </w:pPr>
    <w:rPr>
      <w:b/>
      <w:szCs w:val="20"/>
    </w:rPr>
  </w:style>
  <w:style w:type="paragraph" w:customStyle="1" w:styleId="a5">
    <w:name w:val="таблица текст"/>
    <w:basedOn w:val="a"/>
    <w:autoRedefine/>
    <w:rsid w:val="005B12CB"/>
    <w:pPr>
      <w:widowControl w:val="0"/>
      <w:ind w:left="-57" w:right="-57"/>
      <w:jc w:val="center"/>
    </w:pPr>
    <w:rPr>
      <w:rFonts w:ascii="BalticaCTT" w:hAnsi="BalticaCTT"/>
      <w:snapToGrid w:val="0"/>
      <w:sz w:val="18"/>
      <w:szCs w:val="18"/>
    </w:rPr>
  </w:style>
  <w:style w:type="paragraph" w:customStyle="1" w:styleId="a6">
    <w:name w:val="Табл текст"/>
    <w:basedOn w:val="a3"/>
    <w:autoRedefine/>
    <w:rsid w:val="005B12CB"/>
    <w:pPr>
      <w:jc w:val="left"/>
    </w:pPr>
    <w:rPr>
      <w:rFonts w:ascii="BalticaCTT" w:hAnsi="BalticaCTT"/>
      <w:color w:val="000000"/>
      <w:spacing w:val="2"/>
      <w:sz w:val="18"/>
      <w:szCs w:val="18"/>
    </w:rPr>
  </w:style>
  <w:style w:type="paragraph" w:customStyle="1" w:styleId="FR2">
    <w:name w:val="FR2"/>
    <w:rsid w:val="005B12CB"/>
    <w:pPr>
      <w:widowControl w:val="0"/>
      <w:spacing w:before="660" w:line="600" w:lineRule="auto"/>
      <w:ind w:right="1400"/>
      <w:jc w:val="center"/>
    </w:pPr>
    <w:rPr>
      <w:rFonts w:ascii="Courier New" w:hAnsi="Courier New"/>
      <w:sz w:val="16"/>
    </w:rPr>
  </w:style>
  <w:style w:type="paragraph" w:customStyle="1" w:styleId="11">
    <w:name w:val="заголовок 1"/>
    <w:basedOn w:val="a"/>
    <w:next w:val="a"/>
    <w:rsid w:val="005B12CB"/>
    <w:pPr>
      <w:keepNext/>
      <w:jc w:val="center"/>
      <w:outlineLvl w:val="0"/>
    </w:pPr>
    <w:rPr>
      <w:b/>
      <w:sz w:val="20"/>
      <w:szCs w:val="20"/>
    </w:rPr>
  </w:style>
  <w:style w:type="paragraph" w:customStyle="1" w:styleId="a7">
    <w:name w:val="Табл сноска"/>
    <w:basedOn w:val="a6"/>
    <w:autoRedefine/>
    <w:rsid w:val="005B12CB"/>
    <w:rPr>
      <w:bCs/>
      <w:spacing w:val="0"/>
    </w:rPr>
  </w:style>
  <w:style w:type="paragraph" w:customStyle="1" w:styleId="12">
    <w:name w:val="Обычный1"/>
    <w:rsid w:val="005B12CB"/>
  </w:style>
  <w:style w:type="character" w:customStyle="1" w:styleId="a8">
    <w:name w:val="тал.текст по центру"/>
    <w:basedOn w:val="a0"/>
    <w:rsid w:val="005B12CB"/>
  </w:style>
  <w:style w:type="paragraph" w:customStyle="1" w:styleId="13">
    <w:name w:val="Стиль1"/>
    <w:basedOn w:val="a"/>
    <w:rsid w:val="005B12CB"/>
    <w:pPr>
      <w:tabs>
        <w:tab w:val="left" w:pos="113"/>
      </w:tabs>
      <w:jc w:val="center"/>
    </w:pPr>
    <w:rPr>
      <w:sz w:val="18"/>
      <w:szCs w:val="20"/>
    </w:rPr>
  </w:style>
  <w:style w:type="paragraph" w:customStyle="1" w:styleId="50">
    <w:name w:val="заголовок 5"/>
    <w:basedOn w:val="a"/>
    <w:next w:val="a"/>
    <w:rsid w:val="005B12CB"/>
    <w:pPr>
      <w:keepNext/>
      <w:jc w:val="center"/>
    </w:pPr>
    <w:rPr>
      <w:snapToGrid w:val="0"/>
      <w:sz w:val="28"/>
      <w:szCs w:val="20"/>
    </w:rPr>
  </w:style>
  <w:style w:type="character" w:styleId="a9">
    <w:name w:val="page number"/>
    <w:basedOn w:val="a0"/>
    <w:rsid w:val="005B12CB"/>
  </w:style>
  <w:style w:type="paragraph" w:styleId="aa">
    <w:name w:val="footer"/>
    <w:basedOn w:val="a"/>
    <w:rsid w:val="005B12CB"/>
    <w:pPr>
      <w:tabs>
        <w:tab w:val="center" w:pos="4153"/>
        <w:tab w:val="right" w:pos="8306"/>
      </w:tabs>
    </w:pPr>
    <w:rPr>
      <w:sz w:val="20"/>
      <w:szCs w:val="20"/>
    </w:rPr>
  </w:style>
  <w:style w:type="paragraph" w:customStyle="1" w:styleId="ab">
    <w:name w:val="Рис подпись"/>
    <w:basedOn w:val="a"/>
    <w:next w:val="a"/>
    <w:rsid w:val="005B12CB"/>
    <w:pPr>
      <w:autoSpaceDE w:val="0"/>
      <w:autoSpaceDN w:val="0"/>
      <w:adjustRightInd w:val="0"/>
      <w:spacing w:before="113" w:line="230" w:lineRule="atLeast"/>
      <w:jc w:val="center"/>
    </w:pPr>
    <w:rPr>
      <w:rFonts w:ascii="PragmaticaCondCTT" w:hAnsi="PragmaticaCondCTT" w:cs="PragmaticaCondCTT"/>
      <w:b/>
      <w:bCs/>
      <w:sz w:val="18"/>
      <w:szCs w:val="18"/>
    </w:rPr>
  </w:style>
  <w:style w:type="paragraph" w:customStyle="1" w:styleId="22">
    <w:name w:val="Заг2"/>
    <w:basedOn w:val="a"/>
    <w:rsid w:val="005B12CB"/>
    <w:pPr>
      <w:spacing w:before="170" w:after="79" w:line="230" w:lineRule="atLeast"/>
    </w:pPr>
    <w:rPr>
      <w:rFonts w:ascii="PragmaticaCTT" w:hAnsi="PragmaticaCTT"/>
      <w:b/>
      <w:snapToGrid w:val="0"/>
      <w:sz w:val="20"/>
      <w:szCs w:val="20"/>
    </w:rPr>
  </w:style>
  <w:style w:type="character" w:customStyle="1" w:styleId="ac">
    <w:name w:val="номер страницы"/>
    <w:basedOn w:val="a0"/>
    <w:rsid w:val="005B12CB"/>
  </w:style>
  <w:style w:type="character" w:styleId="ad">
    <w:name w:val="Hyperlink"/>
    <w:basedOn w:val="a0"/>
    <w:rsid w:val="005B12CB"/>
    <w:rPr>
      <w:color w:val="0000FF"/>
      <w:u w:val="single"/>
    </w:rPr>
  </w:style>
  <w:style w:type="character" w:styleId="ae">
    <w:name w:val="footnote reference"/>
    <w:basedOn w:val="a0"/>
    <w:autoRedefine/>
    <w:semiHidden/>
    <w:rsid w:val="005B12CB"/>
    <w:rPr>
      <w:sz w:val="22"/>
    </w:rPr>
  </w:style>
  <w:style w:type="paragraph" w:customStyle="1" w:styleId="23">
    <w:name w:val="абзац 2"/>
    <w:basedOn w:val="10"/>
    <w:rsid w:val="005B12CB"/>
    <w:pPr>
      <w:keepNext w:val="0"/>
      <w:tabs>
        <w:tab w:val="num" w:pos="1080"/>
      </w:tabs>
      <w:spacing w:before="0" w:after="0"/>
      <w:ind w:firstLine="567"/>
      <w:jc w:val="both"/>
      <w:outlineLvl w:val="1"/>
    </w:pPr>
    <w:rPr>
      <w:rFonts w:ascii="Times New Roman" w:hAnsi="Times New Roman" w:cs="Times New Roman"/>
      <w:b w:val="0"/>
      <w:bCs w:val="0"/>
      <w:kern w:val="0"/>
      <w:szCs w:val="20"/>
    </w:rPr>
  </w:style>
  <w:style w:type="paragraph" w:styleId="af">
    <w:name w:val="Normal (Web)"/>
    <w:basedOn w:val="a"/>
    <w:rsid w:val="005B12CB"/>
    <w:pPr>
      <w:spacing w:before="100" w:beforeAutospacing="1" w:after="100" w:afterAutospacing="1"/>
    </w:pPr>
  </w:style>
  <w:style w:type="character" w:styleId="af0">
    <w:name w:val="FollowedHyperlink"/>
    <w:basedOn w:val="a0"/>
    <w:rsid w:val="005B12CB"/>
    <w:rPr>
      <w:color w:val="800080"/>
      <w:u w:val="single"/>
    </w:rPr>
  </w:style>
  <w:style w:type="paragraph" w:styleId="4">
    <w:name w:val="toc 4"/>
    <w:basedOn w:val="a"/>
    <w:next w:val="a"/>
    <w:semiHidden/>
    <w:rsid w:val="005B12CB"/>
    <w:pPr>
      <w:widowControl w:val="0"/>
      <w:ind w:firstLine="459"/>
    </w:pPr>
    <w:rPr>
      <w:snapToGrid w:val="0"/>
    </w:rPr>
  </w:style>
  <w:style w:type="paragraph" w:customStyle="1" w:styleId="FR4">
    <w:name w:val="FR4"/>
    <w:rsid w:val="005B12CB"/>
    <w:pPr>
      <w:widowControl w:val="0"/>
    </w:pPr>
    <w:rPr>
      <w:rFonts w:ascii="Courier New" w:hAnsi="Courier New"/>
      <w:snapToGrid w:val="0"/>
      <w:sz w:val="36"/>
    </w:rPr>
  </w:style>
  <w:style w:type="paragraph" w:customStyle="1" w:styleId="af1">
    <w:name w:val="Табл шапка"/>
    <w:basedOn w:val="a"/>
    <w:autoRedefine/>
    <w:rsid w:val="005B12CB"/>
    <w:pPr>
      <w:spacing w:before="40" w:after="40" w:line="200" w:lineRule="atLeast"/>
      <w:jc w:val="both"/>
    </w:pPr>
    <w:rPr>
      <w:kern w:val="24"/>
      <w:sz w:val="20"/>
      <w:szCs w:val="20"/>
    </w:rPr>
  </w:style>
  <w:style w:type="paragraph" w:customStyle="1" w:styleId="af2">
    <w:name w:val="таб.шапка"/>
    <w:basedOn w:val="a"/>
    <w:autoRedefine/>
    <w:rsid w:val="005B12CB"/>
    <w:pPr>
      <w:widowControl w:val="0"/>
      <w:snapToGrid w:val="0"/>
      <w:spacing w:before="40" w:after="40"/>
      <w:jc w:val="center"/>
    </w:pPr>
    <w:rPr>
      <w:rFonts w:ascii="Arial Narrow" w:hAnsi="Arial Narrow"/>
      <w:sz w:val="16"/>
      <w:szCs w:val="20"/>
      <w:lang w:val="en-US"/>
    </w:rPr>
  </w:style>
  <w:style w:type="paragraph" w:customStyle="1" w:styleId="af3">
    <w:name w:val="Стиль"/>
    <w:rsid w:val="005B12CB"/>
    <w:pPr>
      <w:widowControl w:val="0"/>
      <w:snapToGrid w:val="0"/>
    </w:pPr>
    <w:rPr>
      <w:spacing w:val="-1"/>
      <w:w w:val="600"/>
      <w:kern w:val="3276"/>
      <w:position w:val="-1"/>
      <w:vertAlign w:val="superscript"/>
    </w:rPr>
  </w:style>
  <w:style w:type="paragraph" w:customStyle="1" w:styleId="14">
    <w:name w:val="Заг 1 стр"/>
    <w:basedOn w:val="a"/>
    <w:next w:val="a"/>
    <w:rsid w:val="005B12CB"/>
    <w:pPr>
      <w:spacing w:after="159" w:line="280" w:lineRule="atLeast"/>
      <w:jc w:val="center"/>
    </w:pPr>
    <w:rPr>
      <w:rFonts w:ascii="JournalSansCTT" w:hAnsi="JournalSansCTT"/>
      <w:b/>
      <w:caps/>
      <w:sz w:val="21"/>
      <w:szCs w:val="20"/>
    </w:rPr>
  </w:style>
  <w:style w:type="paragraph" w:customStyle="1" w:styleId="af4">
    <w:name w:val="Рекл подразделения"/>
    <w:basedOn w:val="a"/>
    <w:autoRedefine/>
    <w:rsid w:val="005B12CB"/>
    <w:pPr>
      <w:snapToGrid w:val="0"/>
      <w:spacing w:line="204" w:lineRule="auto"/>
      <w:jc w:val="center"/>
    </w:pPr>
    <w:rPr>
      <w:rFonts w:ascii="PragmaticaCondCTT" w:hAnsi="PragmaticaCondCTT"/>
      <w:sz w:val="18"/>
      <w:szCs w:val="20"/>
    </w:rPr>
  </w:style>
  <w:style w:type="paragraph" w:customStyle="1" w:styleId="af5">
    <w:name w:val="набор"/>
    <w:basedOn w:val="a"/>
    <w:rsid w:val="005B12CB"/>
    <w:pPr>
      <w:widowControl w:val="0"/>
      <w:tabs>
        <w:tab w:val="num" w:pos="360"/>
      </w:tabs>
      <w:snapToGrid w:val="0"/>
      <w:spacing w:line="360" w:lineRule="auto"/>
      <w:ind w:left="360" w:hanging="360"/>
      <w:jc w:val="both"/>
    </w:pPr>
    <w:rPr>
      <w:szCs w:val="20"/>
    </w:rPr>
  </w:style>
  <w:style w:type="character" w:customStyle="1" w:styleId="15">
    <w:name w:val="Основной шрифт абзаца1"/>
    <w:rsid w:val="005B12CB"/>
  </w:style>
  <w:style w:type="character" w:customStyle="1" w:styleId="af6">
    <w:name w:val="Текст АО"/>
    <w:basedOn w:val="a0"/>
    <w:rsid w:val="005B12CB"/>
    <w:rPr>
      <w:b/>
      <w:bCs/>
      <w:i/>
      <w:iCs/>
    </w:rPr>
  </w:style>
  <w:style w:type="paragraph" w:customStyle="1" w:styleId="-">
    <w:name w:val="Табл п-ж текст"/>
    <w:basedOn w:val="a6"/>
    <w:autoRedefine/>
    <w:rsid w:val="005B12CB"/>
    <w:rPr>
      <w:rFonts w:ascii="Times New Roman" w:hAnsi="Times New Roman"/>
      <w:color w:val="auto"/>
      <w:spacing w:val="0"/>
    </w:rPr>
  </w:style>
  <w:style w:type="paragraph" w:styleId="af7">
    <w:name w:val="header"/>
    <w:basedOn w:val="a"/>
    <w:rsid w:val="005B12CB"/>
    <w:pPr>
      <w:tabs>
        <w:tab w:val="center" w:pos="4677"/>
        <w:tab w:val="right" w:pos="9355"/>
      </w:tabs>
    </w:pPr>
  </w:style>
  <w:style w:type="paragraph" w:customStyle="1" w:styleId="1">
    <w:name w:val="Список 1"/>
    <w:basedOn w:val="a"/>
    <w:rsid w:val="005B12CB"/>
    <w:pPr>
      <w:numPr>
        <w:numId w:val="4"/>
      </w:numPr>
      <w:jc w:val="both"/>
    </w:pPr>
    <w:rPr>
      <w:sz w:val="28"/>
      <w:szCs w:val="28"/>
    </w:rPr>
  </w:style>
  <w:style w:type="paragraph" w:customStyle="1" w:styleId="-0">
    <w:name w:val="Правка-ТСВ"/>
    <w:basedOn w:val="a"/>
    <w:rsid w:val="005B12CB"/>
    <w:pPr>
      <w:widowControl w:val="0"/>
      <w:spacing w:line="360" w:lineRule="auto"/>
      <w:ind w:firstLine="567"/>
      <w:jc w:val="both"/>
    </w:pPr>
    <w:rPr>
      <w:snapToGrid w:val="0"/>
      <w:sz w:val="28"/>
      <w:szCs w:val="28"/>
    </w:rPr>
  </w:style>
  <w:style w:type="paragraph" w:customStyle="1" w:styleId="af8">
    <w:name w:val="правка"/>
    <w:basedOn w:val="a"/>
    <w:rsid w:val="005B12CB"/>
    <w:pPr>
      <w:spacing w:line="360" w:lineRule="auto"/>
      <w:ind w:firstLine="567"/>
      <w:jc w:val="both"/>
    </w:pPr>
    <w:rPr>
      <w:bCs/>
      <w:color w:val="000000"/>
      <w:sz w:val="28"/>
      <w:szCs w:val="28"/>
    </w:rPr>
  </w:style>
  <w:style w:type="paragraph" w:customStyle="1" w:styleId="-1">
    <w:name w:val="Обычный-1"/>
    <w:basedOn w:val="a"/>
    <w:autoRedefine/>
    <w:rsid w:val="005B12CB"/>
    <w:pPr>
      <w:widowControl w:val="0"/>
      <w:autoSpaceDE w:val="0"/>
      <w:autoSpaceDN w:val="0"/>
      <w:adjustRightInd w:val="0"/>
      <w:spacing w:before="40"/>
      <w:jc w:val="both"/>
    </w:pPr>
    <w:rPr>
      <w:u w:val="single"/>
    </w:rPr>
  </w:style>
  <w:style w:type="paragraph" w:styleId="af9">
    <w:name w:val="Body Text Indent"/>
    <w:basedOn w:val="a"/>
    <w:rsid w:val="005B12CB"/>
    <w:pPr>
      <w:ind w:left="120"/>
    </w:pPr>
    <w:rPr>
      <w:sz w:val="18"/>
    </w:rPr>
  </w:style>
  <w:style w:type="paragraph" w:styleId="30">
    <w:name w:val="Body Text 3"/>
    <w:basedOn w:val="a"/>
    <w:rsid w:val="005B12CB"/>
    <w:rPr>
      <w:sz w:val="28"/>
      <w:u w:val="single"/>
    </w:rPr>
  </w:style>
  <w:style w:type="table" w:styleId="afa">
    <w:name w:val="Table Grid"/>
    <w:basedOn w:val="a1"/>
    <w:rsid w:val="00360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Plain Text"/>
    <w:basedOn w:val="a"/>
    <w:rsid w:val="0086223D"/>
    <w:rPr>
      <w:rFonts w:ascii="Courier New" w:hAnsi="Courier New" w:cs="Courier New"/>
      <w:sz w:val="20"/>
      <w:szCs w:val="20"/>
    </w:rPr>
  </w:style>
  <w:style w:type="paragraph" w:styleId="afc">
    <w:name w:val="Title"/>
    <w:basedOn w:val="a"/>
    <w:qFormat/>
    <w:rsid w:val="0086223D"/>
    <w:pPr>
      <w:jc w:val="center"/>
    </w:pPr>
    <w:rPr>
      <w:rFonts w:ascii="Arial" w:hAnsi="Arial" w:cs="Arial"/>
      <w:b/>
      <w:bCs/>
      <w:caps/>
      <w:sz w:val="28"/>
    </w:rPr>
  </w:style>
  <w:style w:type="character" w:customStyle="1" w:styleId="apple-style-span">
    <w:name w:val="apple-style-span"/>
    <w:basedOn w:val="a0"/>
    <w:rsid w:val="008205BE"/>
  </w:style>
  <w:style w:type="paragraph" w:customStyle="1" w:styleId="Caaieia1">
    <w:name w:val="Caaieia1"/>
    <w:basedOn w:val="a"/>
    <w:rsid w:val="00A411E0"/>
    <w:pPr>
      <w:widowControl w:val="0"/>
      <w:overflowPunct w:val="0"/>
      <w:autoSpaceDE w:val="0"/>
      <w:autoSpaceDN w:val="0"/>
      <w:adjustRightInd w:val="0"/>
      <w:jc w:val="center"/>
      <w:textAlignment w:val="baseline"/>
    </w:pPr>
    <w:rPr>
      <w:rFonts w:ascii="a_Timer" w:hAnsi="a_Timer"/>
      <w:lang w:val="en-US"/>
    </w:rPr>
  </w:style>
  <w:style w:type="paragraph" w:styleId="31">
    <w:name w:val="Body Text Indent 3"/>
    <w:basedOn w:val="a"/>
    <w:link w:val="32"/>
    <w:rsid w:val="00B96FE4"/>
    <w:pPr>
      <w:spacing w:after="120"/>
      <w:ind w:left="283"/>
    </w:pPr>
    <w:rPr>
      <w:sz w:val="16"/>
      <w:szCs w:val="16"/>
    </w:rPr>
  </w:style>
  <w:style w:type="character" w:customStyle="1" w:styleId="32">
    <w:name w:val="Основной текст с отступом 3 Знак"/>
    <w:basedOn w:val="a0"/>
    <w:link w:val="31"/>
    <w:rsid w:val="00B96FE4"/>
    <w:rPr>
      <w:sz w:val="16"/>
      <w:szCs w:val="16"/>
    </w:rPr>
  </w:style>
  <w:style w:type="paragraph" w:customStyle="1" w:styleId="Eaaaao1">
    <w:name w:val="Eaaa?ao1"/>
    <w:basedOn w:val="a"/>
    <w:rsid w:val="00B96FE4"/>
    <w:pPr>
      <w:widowControl w:val="0"/>
      <w:overflowPunct w:val="0"/>
      <w:autoSpaceDE w:val="0"/>
      <w:autoSpaceDN w:val="0"/>
      <w:adjustRightInd w:val="0"/>
      <w:jc w:val="both"/>
      <w:textAlignment w:val="baseline"/>
    </w:pPr>
    <w:rPr>
      <w:rFonts w:ascii="a_Timer" w:hAnsi="a_Timer"/>
      <w:lang w:val="en-US"/>
    </w:rPr>
  </w:style>
  <w:style w:type="paragraph" w:customStyle="1" w:styleId="16">
    <w:name w:val="Заголов1"/>
    <w:basedOn w:val="a"/>
    <w:rsid w:val="000D7301"/>
    <w:pPr>
      <w:widowControl w:val="0"/>
      <w:overflowPunct w:val="0"/>
      <w:autoSpaceDE w:val="0"/>
      <w:autoSpaceDN w:val="0"/>
      <w:adjustRightInd w:val="0"/>
      <w:jc w:val="center"/>
      <w:textAlignment w:val="baseline"/>
    </w:pPr>
    <w:rPr>
      <w:rFonts w:ascii="a_Timer" w:hAnsi="a_Timer"/>
      <w:lang w:val="en-US"/>
    </w:rPr>
  </w:style>
  <w:style w:type="paragraph" w:styleId="afd">
    <w:name w:val="Balloon Text"/>
    <w:basedOn w:val="a"/>
    <w:link w:val="afe"/>
    <w:rsid w:val="003E76C2"/>
    <w:rPr>
      <w:rFonts w:ascii="Tahoma" w:hAnsi="Tahoma" w:cs="Tahoma"/>
      <w:sz w:val="16"/>
      <w:szCs w:val="16"/>
    </w:rPr>
  </w:style>
  <w:style w:type="character" w:customStyle="1" w:styleId="afe">
    <w:name w:val="Текст выноски Знак"/>
    <w:basedOn w:val="a0"/>
    <w:link w:val="afd"/>
    <w:rsid w:val="003E76C2"/>
    <w:rPr>
      <w:rFonts w:ascii="Tahoma" w:hAnsi="Tahoma" w:cs="Tahoma"/>
      <w:sz w:val="16"/>
      <w:szCs w:val="16"/>
    </w:rPr>
  </w:style>
  <w:style w:type="character" w:customStyle="1" w:styleId="apple-converted-space">
    <w:name w:val="apple-converted-space"/>
    <w:basedOn w:val="a0"/>
    <w:rsid w:val="003E76C2"/>
  </w:style>
  <w:style w:type="character" w:styleId="aff">
    <w:name w:val="Strong"/>
    <w:basedOn w:val="a0"/>
    <w:uiPriority w:val="22"/>
    <w:qFormat/>
    <w:rsid w:val="003E76C2"/>
    <w:rPr>
      <w:b/>
      <w:bCs/>
    </w:rPr>
  </w:style>
  <w:style w:type="paragraph" w:styleId="24">
    <w:name w:val="Body Text 2"/>
    <w:basedOn w:val="a"/>
    <w:link w:val="25"/>
    <w:rsid w:val="00230DBC"/>
    <w:pPr>
      <w:spacing w:after="120" w:line="480" w:lineRule="auto"/>
    </w:pPr>
  </w:style>
  <w:style w:type="character" w:customStyle="1" w:styleId="25">
    <w:name w:val="Основной текст 2 Знак"/>
    <w:basedOn w:val="a0"/>
    <w:link w:val="24"/>
    <w:rsid w:val="00230DBC"/>
    <w:rPr>
      <w:sz w:val="24"/>
      <w:szCs w:val="24"/>
    </w:rPr>
  </w:style>
  <w:style w:type="paragraph" w:customStyle="1" w:styleId="ConsPlusTitle">
    <w:name w:val="ConsPlusTitle"/>
    <w:uiPriority w:val="99"/>
    <w:rsid w:val="004C505C"/>
    <w:pPr>
      <w:widowControl w:val="0"/>
      <w:autoSpaceDE w:val="0"/>
      <w:autoSpaceDN w:val="0"/>
      <w:adjustRightInd w:val="0"/>
    </w:pPr>
    <w:rPr>
      <w:rFonts w:ascii="Arial" w:hAnsi="Arial" w:cs="Arial"/>
      <w:b/>
      <w:bCs/>
      <w:sz w:val="16"/>
      <w:szCs w:val="16"/>
    </w:rPr>
  </w:style>
  <w:style w:type="paragraph" w:customStyle="1" w:styleId="ConsPlusNormal">
    <w:name w:val="ConsPlusNormal"/>
    <w:rsid w:val="005E6E4A"/>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663669">
      <w:bodyDiv w:val="1"/>
      <w:marLeft w:val="0"/>
      <w:marRight w:val="0"/>
      <w:marTop w:val="0"/>
      <w:marBottom w:val="0"/>
      <w:divBdr>
        <w:top w:val="none" w:sz="0" w:space="0" w:color="auto"/>
        <w:left w:val="none" w:sz="0" w:space="0" w:color="auto"/>
        <w:bottom w:val="none" w:sz="0" w:space="0" w:color="auto"/>
        <w:right w:val="none" w:sz="0" w:space="0" w:color="auto"/>
      </w:divBdr>
    </w:div>
    <w:div w:id="4132922">
      <w:bodyDiv w:val="1"/>
      <w:marLeft w:val="0"/>
      <w:marRight w:val="0"/>
      <w:marTop w:val="0"/>
      <w:marBottom w:val="0"/>
      <w:divBdr>
        <w:top w:val="none" w:sz="0" w:space="0" w:color="auto"/>
        <w:left w:val="none" w:sz="0" w:space="0" w:color="auto"/>
        <w:bottom w:val="none" w:sz="0" w:space="0" w:color="auto"/>
        <w:right w:val="none" w:sz="0" w:space="0" w:color="auto"/>
      </w:divBdr>
    </w:div>
    <w:div w:id="58788096">
      <w:bodyDiv w:val="1"/>
      <w:marLeft w:val="0"/>
      <w:marRight w:val="0"/>
      <w:marTop w:val="0"/>
      <w:marBottom w:val="0"/>
      <w:divBdr>
        <w:top w:val="none" w:sz="0" w:space="0" w:color="auto"/>
        <w:left w:val="none" w:sz="0" w:space="0" w:color="auto"/>
        <w:bottom w:val="none" w:sz="0" w:space="0" w:color="auto"/>
        <w:right w:val="none" w:sz="0" w:space="0" w:color="auto"/>
      </w:divBdr>
    </w:div>
    <w:div w:id="164824840">
      <w:bodyDiv w:val="1"/>
      <w:marLeft w:val="0"/>
      <w:marRight w:val="0"/>
      <w:marTop w:val="0"/>
      <w:marBottom w:val="0"/>
      <w:divBdr>
        <w:top w:val="none" w:sz="0" w:space="0" w:color="auto"/>
        <w:left w:val="none" w:sz="0" w:space="0" w:color="auto"/>
        <w:bottom w:val="none" w:sz="0" w:space="0" w:color="auto"/>
        <w:right w:val="none" w:sz="0" w:space="0" w:color="auto"/>
      </w:divBdr>
    </w:div>
    <w:div w:id="210112482">
      <w:bodyDiv w:val="1"/>
      <w:marLeft w:val="0"/>
      <w:marRight w:val="0"/>
      <w:marTop w:val="0"/>
      <w:marBottom w:val="0"/>
      <w:divBdr>
        <w:top w:val="none" w:sz="0" w:space="0" w:color="auto"/>
        <w:left w:val="none" w:sz="0" w:space="0" w:color="auto"/>
        <w:bottom w:val="none" w:sz="0" w:space="0" w:color="auto"/>
        <w:right w:val="none" w:sz="0" w:space="0" w:color="auto"/>
      </w:divBdr>
    </w:div>
    <w:div w:id="294873382">
      <w:bodyDiv w:val="1"/>
      <w:marLeft w:val="0"/>
      <w:marRight w:val="0"/>
      <w:marTop w:val="0"/>
      <w:marBottom w:val="0"/>
      <w:divBdr>
        <w:top w:val="none" w:sz="0" w:space="0" w:color="auto"/>
        <w:left w:val="none" w:sz="0" w:space="0" w:color="auto"/>
        <w:bottom w:val="none" w:sz="0" w:space="0" w:color="auto"/>
        <w:right w:val="none" w:sz="0" w:space="0" w:color="auto"/>
      </w:divBdr>
    </w:div>
    <w:div w:id="380058209">
      <w:bodyDiv w:val="1"/>
      <w:marLeft w:val="0"/>
      <w:marRight w:val="0"/>
      <w:marTop w:val="0"/>
      <w:marBottom w:val="0"/>
      <w:divBdr>
        <w:top w:val="none" w:sz="0" w:space="0" w:color="auto"/>
        <w:left w:val="none" w:sz="0" w:space="0" w:color="auto"/>
        <w:bottom w:val="none" w:sz="0" w:space="0" w:color="auto"/>
        <w:right w:val="none" w:sz="0" w:space="0" w:color="auto"/>
      </w:divBdr>
    </w:div>
    <w:div w:id="390278306">
      <w:bodyDiv w:val="1"/>
      <w:marLeft w:val="0"/>
      <w:marRight w:val="0"/>
      <w:marTop w:val="0"/>
      <w:marBottom w:val="0"/>
      <w:divBdr>
        <w:top w:val="none" w:sz="0" w:space="0" w:color="auto"/>
        <w:left w:val="none" w:sz="0" w:space="0" w:color="auto"/>
        <w:bottom w:val="none" w:sz="0" w:space="0" w:color="auto"/>
        <w:right w:val="none" w:sz="0" w:space="0" w:color="auto"/>
      </w:divBdr>
    </w:div>
    <w:div w:id="472451036">
      <w:bodyDiv w:val="1"/>
      <w:marLeft w:val="0"/>
      <w:marRight w:val="0"/>
      <w:marTop w:val="0"/>
      <w:marBottom w:val="0"/>
      <w:divBdr>
        <w:top w:val="none" w:sz="0" w:space="0" w:color="auto"/>
        <w:left w:val="none" w:sz="0" w:space="0" w:color="auto"/>
        <w:bottom w:val="none" w:sz="0" w:space="0" w:color="auto"/>
        <w:right w:val="none" w:sz="0" w:space="0" w:color="auto"/>
      </w:divBdr>
    </w:div>
    <w:div w:id="473257633">
      <w:bodyDiv w:val="1"/>
      <w:marLeft w:val="0"/>
      <w:marRight w:val="0"/>
      <w:marTop w:val="0"/>
      <w:marBottom w:val="0"/>
      <w:divBdr>
        <w:top w:val="none" w:sz="0" w:space="0" w:color="auto"/>
        <w:left w:val="none" w:sz="0" w:space="0" w:color="auto"/>
        <w:bottom w:val="none" w:sz="0" w:space="0" w:color="auto"/>
        <w:right w:val="none" w:sz="0" w:space="0" w:color="auto"/>
      </w:divBdr>
    </w:div>
    <w:div w:id="615453107">
      <w:bodyDiv w:val="1"/>
      <w:marLeft w:val="0"/>
      <w:marRight w:val="0"/>
      <w:marTop w:val="0"/>
      <w:marBottom w:val="0"/>
      <w:divBdr>
        <w:top w:val="none" w:sz="0" w:space="0" w:color="auto"/>
        <w:left w:val="none" w:sz="0" w:space="0" w:color="auto"/>
        <w:bottom w:val="none" w:sz="0" w:space="0" w:color="auto"/>
        <w:right w:val="none" w:sz="0" w:space="0" w:color="auto"/>
      </w:divBdr>
      <w:divsChild>
        <w:div w:id="547841325">
          <w:marLeft w:val="0"/>
          <w:marRight w:val="0"/>
          <w:marTop w:val="0"/>
          <w:marBottom w:val="0"/>
          <w:divBdr>
            <w:top w:val="none" w:sz="0" w:space="0" w:color="auto"/>
            <w:left w:val="none" w:sz="0" w:space="0" w:color="auto"/>
            <w:bottom w:val="none" w:sz="0" w:space="0" w:color="auto"/>
            <w:right w:val="none" w:sz="0" w:space="0" w:color="auto"/>
          </w:divBdr>
          <w:divsChild>
            <w:div w:id="1659072714">
              <w:marLeft w:val="0"/>
              <w:marRight w:val="0"/>
              <w:marTop w:val="0"/>
              <w:marBottom w:val="150"/>
              <w:divBdr>
                <w:top w:val="single" w:sz="2" w:space="0" w:color="808080"/>
                <w:left w:val="single" w:sz="2" w:space="0" w:color="808080"/>
                <w:bottom w:val="single" w:sz="2" w:space="0" w:color="808080"/>
                <w:right w:val="single" w:sz="2" w:space="0" w:color="808080"/>
              </w:divBdr>
              <w:divsChild>
                <w:div w:id="4744825">
                  <w:marLeft w:val="0"/>
                  <w:marRight w:val="0"/>
                  <w:marTop w:val="0"/>
                  <w:marBottom w:val="0"/>
                  <w:divBdr>
                    <w:top w:val="none" w:sz="0" w:space="0" w:color="auto"/>
                    <w:left w:val="none" w:sz="0" w:space="0" w:color="auto"/>
                    <w:bottom w:val="none" w:sz="0" w:space="0" w:color="auto"/>
                    <w:right w:val="none" w:sz="0" w:space="0" w:color="auto"/>
                  </w:divBdr>
                  <w:divsChild>
                    <w:div w:id="553585551">
                      <w:marLeft w:val="240"/>
                      <w:marRight w:val="0"/>
                      <w:marTop w:val="0"/>
                      <w:marBottom w:val="0"/>
                      <w:divBdr>
                        <w:top w:val="none" w:sz="0" w:space="0" w:color="auto"/>
                        <w:left w:val="none" w:sz="0" w:space="0" w:color="auto"/>
                        <w:bottom w:val="none" w:sz="0" w:space="0" w:color="auto"/>
                        <w:right w:val="none" w:sz="0" w:space="0" w:color="auto"/>
                      </w:divBdr>
                      <w:divsChild>
                        <w:div w:id="1555890731">
                          <w:marLeft w:val="0"/>
                          <w:marRight w:val="0"/>
                          <w:marTop w:val="0"/>
                          <w:marBottom w:val="0"/>
                          <w:divBdr>
                            <w:top w:val="none" w:sz="0" w:space="0" w:color="auto"/>
                            <w:left w:val="none" w:sz="0" w:space="0" w:color="auto"/>
                            <w:bottom w:val="none" w:sz="0" w:space="0" w:color="auto"/>
                            <w:right w:val="none" w:sz="0" w:space="0" w:color="auto"/>
                          </w:divBdr>
                          <w:divsChild>
                            <w:div w:id="8632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432590">
      <w:bodyDiv w:val="1"/>
      <w:marLeft w:val="0"/>
      <w:marRight w:val="0"/>
      <w:marTop w:val="0"/>
      <w:marBottom w:val="0"/>
      <w:divBdr>
        <w:top w:val="none" w:sz="0" w:space="0" w:color="auto"/>
        <w:left w:val="none" w:sz="0" w:space="0" w:color="auto"/>
        <w:bottom w:val="none" w:sz="0" w:space="0" w:color="auto"/>
        <w:right w:val="none" w:sz="0" w:space="0" w:color="auto"/>
      </w:divBdr>
    </w:div>
    <w:div w:id="710542689">
      <w:bodyDiv w:val="1"/>
      <w:marLeft w:val="0"/>
      <w:marRight w:val="0"/>
      <w:marTop w:val="0"/>
      <w:marBottom w:val="0"/>
      <w:divBdr>
        <w:top w:val="none" w:sz="0" w:space="0" w:color="auto"/>
        <w:left w:val="none" w:sz="0" w:space="0" w:color="auto"/>
        <w:bottom w:val="none" w:sz="0" w:space="0" w:color="auto"/>
        <w:right w:val="none" w:sz="0" w:space="0" w:color="auto"/>
      </w:divBdr>
    </w:div>
    <w:div w:id="762609537">
      <w:bodyDiv w:val="1"/>
      <w:marLeft w:val="0"/>
      <w:marRight w:val="0"/>
      <w:marTop w:val="0"/>
      <w:marBottom w:val="0"/>
      <w:divBdr>
        <w:top w:val="none" w:sz="0" w:space="0" w:color="auto"/>
        <w:left w:val="none" w:sz="0" w:space="0" w:color="auto"/>
        <w:bottom w:val="none" w:sz="0" w:space="0" w:color="auto"/>
        <w:right w:val="none" w:sz="0" w:space="0" w:color="auto"/>
      </w:divBdr>
    </w:div>
    <w:div w:id="768164465">
      <w:bodyDiv w:val="1"/>
      <w:marLeft w:val="0"/>
      <w:marRight w:val="0"/>
      <w:marTop w:val="0"/>
      <w:marBottom w:val="0"/>
      <w:divBdr>
        <w:top w:val="none" w:sz="0" w:space="0" w:color="auto"/>
        <w:left w:val="none" w:sz="0" w:space="0" w:color="auto"/>
        <w:bottom w:val="none" w:sz="0" w:space="0" w:color="auto"/>
        <w:right w:val="none" w:sz="0" w:space="0" w:color="auto"/>
      </w:divBdr>
    </w:div>
    <w:div w:id="793716308">
      <w:bodyDiv w:val="1"/>
      <w:marLeft w:val="0"/>
      <w:marRight w:val="0"/>
      <w:marTop w:val="0"/>
      <w:marBottom w:val="0"/>
      <w:divBdr>
        <w:top w:val="none" w:sz="0" w:space="0" w:color="auto"/>
        <w:left w:val="none" w:sz="0" w:space="0" w:color="auto"/>
        <w:bottom w:val="none" w:sz="0" w:space="0" w:color="auto"/>
        <w:right w:val="none" w:sz="0" w:space="0" w:color="auto"/>
      </w:divBdr>
    </w:div>
    <w:div w:id="836656896">
      <w:bodyDiv w:val="1"/>
      <w:marLeft w:val="0"/>
      <w:marRight w:val="0"/>
      <w:marTop w:val="0"/>
      <w:marBottom w:val="0"/>
      <w:divBdr>
        <w:top w:val="none" w:sz="0" w:space="0" w:color="auto"/>
        <w:left w:val="none" w:sz="0" w:space="0" w:color="auto"/>
        <w:bottom w:val="none" w:sz="0" w:space="0" w:color="auto"/>
        <w:right w:val="none" w:sz="0" w:space="0" w:color="auto"/>
      </w:divBdr>
    </w:div>
    <w:div w:id="837770361">
      <w:bodyDiv w:val="1"/>
      <w:marLeft w:val="0"/>
      <w:marRight w:val="0"/>
      <w:marTop w:val="0"/>
      <w:marBottom w:val="0"/>
      <w:divBdr>
        <w:top w:val="none" w:sz="0" w:space="0" w:color="auto"/>
        <w:left w:val="none" w:sz="0" w:space="0" w:color="auto"/>
        <w:bottom w:val="none" w:sz="0" w:space="0" w:color="auto"/>
        <w:right w:val="none" w:sz="0" w:space="0" w:color="auto"/>
      </w:divBdr>
    </w:div>
    <w:div w:id="861675222">
      <w:bodyDiv w:val="1"/>
      <w:marLeft w:val="0"/>
      <w:marRight w:val="0"/>
      <w:marTop w:val="0"/>
      <w:marBottom w:val="0"/>
      <w:divBdr>
        <w:top w:val="none" w:sz="0" w:space="0" w:color="auto"/>
        <w:left w:val="none" w:sz="0" w:space="0" w:color="auto"/>
        <w:bottom w:val="none" w:sz="0" w:space="0" w:color="auto"/>
        <w:right w:val="none" w:sz="0" w:space="0" w:color="auto"/>
      </w:divBdr>
    </w:div>
    <w:div w:id="880360646">
      <w:bodyDiv w:val="1"/>
      <w:marLeft w:val="0"/>
      <w:marRight w:val="0"/>
      <w:marTop w:val="0"/>
      <w:marBottom w:val="0"/>
      <w:divBdr>
        <w:top w:val="none" w:sz="0" w:space="0" w:color="auto"/>
        <w:left w:val="none" w:sz="0" w:space="0" w:color="auto"/>
        <w:bottom w:val="none" w:sz="0" w:space="0" w:color="auto"/>
        <w:right w:val="none" w:sz="0" w:space="0" w:color="auto"/>
      </w:divBdr>
    </w:div>
    <w:div w:id="886602808">
      <w:bodyDiv w:val="1"/>
      <w:marLeft w:val="0"/>
      <w:marRight w:val="0"/>
      <w:marTop w:val="0"/>
      <w:marBottom w:val="0"/>
      <w:divBdr>
        <w:top w:val="none" w:sz="0" w:space="0" w:color="auto"/>
        <w:left w:val="none" w:sz="0" w:space="0" w:color="auto"/>
        <w:bottom w:val="none" w:sz="0" w:space="0" w:color="auto"/>
        <w:right w:val="none" w:sz="0" w:space="0" w:color="auto"/>
      </w:divBdr>
    </w:div>
    <w:div w:id="896937013">
      <w:bodyDiv w:val="1"/>
      <w:marLeft w:val="0"/>
      <w:marRight w:val="0"/>
      <w:marTop w:val="0"/>
      <w:marBottom w:val="0"/>
      <w:divBdr>
        <w:top w:val="none" w:sz="0" w:space="0" w:color="auto"/>
        <w:left w:val="none" w:sz="0" w:space="0" w:color="auto"/>
        <w:bottom w:val="none" w:sz="0" w:space="0" w:color="auto"/>
        <w:right w:val="none" w:sz="0" w:space="0" w:color="auto"/>
      </w:divBdr>
    </w:div>
    <w:div w:id="905143520">
      <w:bodyDiv w:val="1"/>
      <w:marLeft w:val="0"/>
      <w:marRight w:val="0"/>
      <w:marTop w:val="0"/>
      <w:marBottom w:val="0"/>
      <w:divBdr>
        <w:top w:val="none" w:sz="0" w:space="0" w:color="auto"/>
        <w:left w:val="none" w:sz="0" w:space="0" w:color="auto"/>
        <w:bottom w:val="none" w:sz="0" w:space="0" w:color="auto"/>
        <w:right w:val="none" w:sz="0" w:space="0" w:color="auto"/>
      </w:divBdr>
    </w:div>
    <w:div w:id="908854762">
      <w:bodyDiv w:val="1"/>
      <w:marLeft w:val="0"/>
      <w:marRight w:val="0"/>
      <w:marTop w:val="0"/>
      <w:marBottom w:val="0"/>
      <w:divBdr>
        <w:top w:val="none" w:sz="0" w:space="0" w:color="auto"/>
        <w:left w:val="none" w:sz="0" w:space="0" w:color="auto"/>
        <w:bottom w:val="none" w:sz="0" w:space="0" w:color="auto"/>
        <w:right w:val="none" w:sz="0" w:space="0" w:color="auto"/>
      </w:divBdr>
    </w:div>
    <w:div w:id="933827589">
      <w:bodyDiv w:val="1"/>
      <w:marLeft w:val="0"/>
      <w:marRight w:val="0"/>
      <w:marTop w:val="0"/>
      <w:marBottom w:val="0"/>
      <w:divBdr>
        <w:top w:val="none" w:sz="0" w:space="0" w:color="auto"/>
        <w:left w:val="none" w:sz="0" w:space="0" w:color="auto"/>
        <w:bottom w:val="none" w:sz="0" w:space="0" w:color="auto"/>
        <w:right w:val="none" w:sz="0" w:space="0" w:color="auto"/>
      </w:divBdr>
    </w:div>
    <w:div w:id="1005673851">
      <w:bodyDiv w:val="1"/>
      <w:marLeft w:val="0"/>
      <w:marRight w:val="0"/>
      <w:marTop w:val="0"/>
      <w:marBottom w:val="0"/>
      <w:divBdr>
        <w:top w:val="none" w:sz="0" w:space="0" w:color="auto"/>
        <w:left w:val="none" w:sz="0" w:space="0" w:color="auto"/>
        <w:bottom w:val="none" w:sz="0" w:space="0" w:color="auto"/>
        <w:right w:val="none" w:sz="0" w:space="0" w:color="auto"/>
      </w:divBdr>
    </w:div>
    <w:div w:id="1044477991">
      <w:bodyDiv w:val="1"/>
      <w:marLeft w:val="0"/>
      <w:marRight w:val="0"/>
      <w:marTop w:val="0"/>
      <w:marBottom w:val="0"/>
      <w:divBdr>
        <w:top w:val="none" w:sz="0" w:space="0" w:color="auto"/>
        <w:left w:val="none" w:sz="0" w:space="0" w:color="auto"/>
        <w:bottom w:val="none" w:sz="0" w:space="0" w:color="auto"/>
        <w:right w:val="none" w:sz="0" w:space="0" w:color="auto"/>
      </w:divBdr>
    </w:div>
    <w:div w:id="1101796805">
      <w:bodyDiv w:val="1"/>
      <w:marLeft w:val="0"/>
      <w:marRight w:val="0"/>
      <w:marTop w:val="0"/>
      <w:marBottom w:val="0"/>
      <w:divBdr>
        <w:top w:val="none" w:sz="0" w:space="0" w:color="auto"/>
        <w:left w:val="none" w:sz="0" w:space="0" w:color="auto"/>
        <w:bottom w:val="none" w:sz="0" w:space="0" w:color="auto"/>
        <w:right w:val="none" w:sz="0" w:space="0" w:color="auto"/>
      </w:divBdr>
    </w:div>
    <w:div w:id="1150097812">
      <w:bodyDiv w:val="1"/>
      <w:marLeft w:val="0"/>
      <w:marRight w:val="0"/>
      <w:marTop w:val="0"/>
      <w:marBottom w:val="0"/>
      <w:divBdr>
        <w:top w:val="none" w:sz="0" w:space="0" w:color="auto"/>
        <w:left w:val="none" w:sz="0" w:space="0" w:color="auto"/>
        <w:bottom w:val="none" w:sz="0" w:space="0" w:color="auto"/>
        <w:right w:val="none" w:sz="0" w:space="0" w:color="auto"/>
      </w:divBdr>
    </w:div>
    <w:div w:id="1154644601">
      <w:bodyDiv w:val="1"/>
      <w:marLeft w:val="0"/>
      <w:marRight w:val="0"/>
      <w:marTop w:val="0"/>
      <w:marBottom w:val="0"/>
      <w:divBdr>
        <w:top w:val="none" w:sz="0" w:space="0" w:color="auto"/>
        <w:left w:val="none" w:sz="0" w:space="0" w:color="auto"/>
        <w:bottom w:val="none" w:sz="0" w:space="0" w:color="auto"/>
        <w:right w:val="none" w:sz="0" w:space="0" w:color="auto"/>
      </w:divBdr>
    </w:div>
    <w:div w:id="1175725585">
      <w:bodyDiv w:val="1"/>
      <w:marLeft w:val="0"/>
      <w:marRight w:val="0"/>
      <w:marTop w:val="0"/>
      <w:marBottom w:val="0"/>
      <w:divBdr>
        <w:top w:val="none" w:sz="0" w:space="0" w:color="auto"/>
        <w:left w:val="none" w:sz="0" w:space="0" w:color="auto"/>
        <w:bottom w:val="none" w:sz="0" w:space="0" w:color="auto"/>
        <w:right w:val="none" w:sz="0" w:space="0" w:color="auto"/>
      </w:divBdr>
    </w:div>
    <w:div w:id="1199122028">
      <w:bodyDiv w:val="1"/>
      <w:marLeft w:val="0"/>
      <w:marRight w:val="0"/>
      <w:marTop w:val="0"/>
      <w:marBottom w:val="0"/>
      <w:divBdr>
        <w:top w:val="none" w:sz="0" w:space="0" w:color="auto"/>
        <w:left w:val="none" w:sz="0" w:space="0" w:color="auto"/>
        <w:bottom w:val="none" w:sz="0" w:space="0" w:color="auto"/>
        <w:right w:val="none" w:sz="0" w:space="0" w:color="auto"/>
      </w:divBdr>
    </w:div>
    <w:div w:id="1210874958">
      <w:bodyDiv w:val="1"/>
      <w:marLeft w:val="0"/>
      <w:marRight w:val="0"/>
      <w:marTop w:val="0"/>
      <w:marBottom w:val="0"/>
      <w:divBdr>
        <w:top w:val="none" w:sz="0" w:space="0" w:color="auto"/>
        <w:left w:val="none" w:sz="0" w:space="0" w:color="auto"/>
        <w:bottom w:val="none" w:sz="0" w:space="0" w:color="auto"/>
        <w:right w:val="none" w:sz="0" w:space="0" w:color="auto"/>
      </w:divBdr>
    </w:div>
    <w:div w:id="1239906027">
      <w:bodyDiv w:val="1"/>
      <w:marLeft w:val="0"/>
      <w:marRight w:val="0"/>
      <w:marTop w:val="0"/>
      <w:marBottom w:val="0"/>
      <w:divBdr>
        <w:top w:val="none" w:sz="0" w:space="0" w:color="auto"/>
        <w:left w:val="none" w:sz="0" w:space="0" w:color="auto"/>
        <w:bottom w:val="none" w:sz="0" w:space="0" w:color="auto"/>
        <w:right w:val="none" w:sz="0" w:space="0" w:color="auto"/>
      </w:divBdr>
    </w:div>
    <w:div w:id="1346053248">
      <w:bodyDiv w:val="1"/>
      <w:marLeft w:val="0"/>
      <w:marRight w:val="0"/>
      <w:marTop w:val="0"/>
      <w:marBottom w:val="0"/>
      <w:divBdr>
        <w:top w:val="none" w:sz="0" w:space="0" w:color="auto"/>
        <w:left w:val="none" w:sz="0" w:space="0" w:color="auto"/>
        <w:bottom w:val="none" w:sz="0" w:space="0" w:color="auto"/>
        <w:right w:val="none" w:sz="0" w:space="0" w:color="auto"/>
      </w:divBdr>
    </w:div>
    <w:div w:id="1438139321">
      <w:bodyDiv w:val="1"/>
      <w:marLeft w:val="0"/>
      <w:marRight w:val="0"/>
      <w:marTop w:val="0"/>
      <w:marBottom w:val="0"/>
      <w:divBdr>
        <w:top w:val="none" w:sz="0" w:space="0" w:color="auto"/>
        <w:left w:val="none" w:sz="0" w:space="0" w:color="auto"/>
        <w:bottom w:val="none" w:sz="0" w:space="0" w:color="auto"/>
        <w:right w:val="none" w:sz="0" w:space="0" w:color="auto"/>
      </w:divBdr>
    </w:div>
    <w:div w:id="1442532961">
      <w:bodyDiv w:val="1"/>
      <w:marLeft w:val="0"/>
      <w:marRight w:val="0"/>
      <w:marTop w:val="0"/>
      <w:marBottom w:val="0"/>
      <w:divBdr>
        <w:top w:val="none" w:sz="0" w:space="0" w:color="auto"/>
        <w:left w:val="none" w:sz="0" w:space="0" w:color="auto"/>
        <w:bottom w:val="none" w:sz="0" w:space="0" w:color="auto"/>
        <w:right w:val="none" w:sz="0" w:space="0" w:color="auto"/>
      </w:divBdr>
    </w:div>
    <w:div w:id="1445464220">
      <w:bodyDiv w:val="1"/>
      <w:marLeft w:val="0"/>
      <w:marRight w:val="0"/>
      <w:marTop w:val="0"/>
      <w:marBottom w:val="0"/>
      <w:divBdr>
        <w:top w:val="none" w:sz="0" w:space="0" w:color="auto"/>
        <w:left w:val="none" w:sz="0" w:space="0" w:color="auto"/>
        <w:bottom w:val="none" w:sz="0" w:space="0" w:color="auto"/>
        <w:right w:val="none" w:sz="0" w:space="0" w:color="auto"/>
      </w:divBdr>
    </w:div>
    <w:div w:id="1460732556">
      <w:bodyDiv w:val="1"/>
      <w:marLeft w:val="0"/>
      <w:marRight w:val="0"/>
      <w:marTop w:val="0"/>
      <w:marBottom w:val="0"/>
      <w:divBdr>
        <w:top w:val="none" w:sz="0" w:space="0" w:color="auto"/>
        <w:left w:val="none" w:sz="0" w:space="0" w:color="auto"/>
        <w:bottom w:val="none" w:sz="0" w:space="0" w:color="auto"/>
        <w:right w:val="none" w:sz="0" w:space="0" w:color="auto"/>
      </w:divBdr>
    </w:div>
    <w:div w:id="1507356440">
      <w:bodyDiv w:val="1"/>
      <w:marLeft w:val="0"/>
      <w:marRight w:val="0"/>
      <w:marTop w:val="0"/>
      <w:marBottom w:val="0"/>
      <w:divBdr>
        <w:top w:val="none" w:sz="0" w:space="0" w:color="auto"/>
        <w:left w:val="none" w:sz="0" w:space="0" w:color="auto"/>
        <w:bottom w:val="none" w:sz="0" w:space="0" w:color="auto"/>
        <w:right w:val="none" w:sz="0" w:space="0" w:color="auto"/>
      </w:divBdr>
    </w:div>
    <w:div w:id="1522546220">
      <w:bodyDiv w:val="1"/>
      <w:marLeft w:val="0"/>
      <w:marRight w:val="0"/>
      <w:marTop w:val="0"/>
      <w:marBottom w:val="0"/>
      <w:divBdr>
        <w:top w:val="none" w:sz="0" w:space="0" w:color="auto"/>
        <w:left w:val="none" w:sz="0" w:space="0" w:color="auto"/>
        <w:bottom w:val="none" w:sz="0" w:space="0" w:color="auto"/>
        <w:right w:val="none" w:sz="0" w:space="0" w:color="auto"/>
      </w:divBdr>
    </w:div>
    <w:div w:id="1539587207">
      <w:bodyDiv w:val="1"/>
      <w:marLeft w:val="0"/>
      <w:marRight w:val="0"/>
      <w:marTop w:val="0"/>
      <w:marBottom w:val="0"/>
      <w:divBdr>
        <w:top w:val="none" w:sz="0" w:space="0" w:color="auto"/>
        <w:left w:val="none" w:sz="0" w:space="0" w:color="auto"/>
        <w:bottom w:val="none" w:sz="0" w:space="0" w:color="auto"/>
        <w:right w:val="none" w:sz="0" w:space="0" w:color="auto"/>
      </w:divBdr>
    </w:div>
    <w:div w:id="1554197882">
      <w:bodyDiv w:val="1"/>
      <w:marLeft w:val="0"/>
      <w:marRight w:val="0"/>
      <w:marTop w:val="0"/>
      <w:marBottom w:val="0"/>
      <w:divBdr>
        <w:top w:val="none" w:sz="0" w:space="0" w:color="auto"/>
        <w:left w:val="none" w:sz="0" w:space="0" w:color="auto"/>
        <w:bottom w:val="none" w:sz="0" w:space="0" w:color="auto"/>
        <w:right w:val="none" w:sz="0" w:space="0" w:color="auto"/>
      </w:divBdr>
    </w:div>
    <w:div w:id="1588491368">
      <w:bodyDiv w:val="1"/>
      <w:marLeft w:val="0"/>
      <w:marRight w:val="0"/>
      <w:marTop w:val="0"/>
      <w:marBottom w:val="0"/>
      <w:divBdr>
        <w:top w:val="none" w:sz="0" w:space="0" w:color="auto"/>
        <w:left w:val="none" w:sz="0" w:space="0" w:color="auto"/>
        <w:bottom w:val="none" w:sz="0" w:space="0" w:color="auto"/>
        <w:right w:val="none" w:sz="0" w:space="0" w:color="auto"/>
      </w:divBdr>
    </w:div>
    <w:div w:id="1591309203">
      <w:bodyDiv w:val="1"/>
      <w:marLeft w:val="0"/>
      <w:marRight w:val="0"/>
      <w:marTop w:val="0"/>
      <w:marBottom w:val="0"/>
      <w:divBdr>
        <w:top w:val="none" w:sz="0" w:space="0" w:color="auto"/>
        <w:left w:val="none" w:sz="0" w:space="0" w:color="auto"/>
        <w:bottom w:val="none" w:sz="0" w:space="0" w:color="auto"/>
        <w:right w:val="none" w:sz="0" w:space="0" w:color="auto"/>
      </w:divBdr>
    </w:div>
    <w:div w:id="1597130563">
      <w:bodyDiv w:val="1"/>
      <w:marLeft w:val="0"/>
      <w:marRight w:val="0"/>
      <w:marTop w:val="0"/>
      <w:marBottom w:val="0"/>
      <w:divBdr>
        <w:top w:val="none" w:sz="0" w:space="0" w:color="auto"/>
        <w:left w:val="none" w:sz="0" w:space="0" w:color="auto"/>
        <w:bottom w:val="none" w:sz="0" w:space="0" w:color="auto"/>
        <w:right w:val="none" w:sz="0" w:space="0" w:color="auto"/>
      </w:divBdr>
    </w:div>
    <w:div w:id="1676683279">
      <w:bodyDiv w:val="1"/>
      <w:marLeft w:val="0"/>
      <w:marRight w:val="0"/>
      <w:marTop w:val="0"/>
      <w:marBottom w:val="0"/>
      <w:divBdr>
        <w:top w:val="none" w:sz="0" w:space="0" w:color="auto"/>
        <w:left w:val="none" w:sz="0" w:space="0" w:color="auto"/>
        <w:bottom w:val="none" w:sz="0" w:space="0" w:color="auto"/>
        <w:right w:val="none" w:sz="0" w:space="0" w:color="auto"/>
      </w:divBdr>
    </w:div>
    <w:div w:id="1683776377">
      <w:bodyDiv w:val="1"/>
      <w:marLeft w:val="0"/>
      <w:marRight w:val="0"/>
      <w:marTop w:val="0"/>
      <w:marBottom w:val="0"/>
      <w:divBdr>
        <w:top w:val="none" w:sz="0" w:space="0" w:color="auto"/>
        <w:left w:val="none" w:sz="0" w:space="0" w:color="auto"/>
        <w:bottom w:val="none" w:sz="0" w:space="0" w:color="auto"/>
        <w:right w:val="none" w:sz="0" w:space="0" w:color="auto"/>
      </w:divBdr>
    </w:div>
    <w:div w:id="1703628627">
      <w:bodyDiv w:val="1"/>
      <w:marLeft w:val="0"/>
      <w:marRight w:val="0"/>
      <w:marTop w:val="0"/>
      <w:marBottom w:val="0"/>
      <w:divBdr>
        <w:top w:val="none" w:sz="0" w:space="0" w:color="auto"/>
        <w:left w:val="none" w:sz="0" w:space="0" w:color="auto"/>
        <w:bottom w:val="none" w:sz="0" w:space="0" w:color="auto"/>
        <w:right w:val="none" w:sz="0" w:space="0" w:color="auto"/>
      </w:divBdr>
    </w:div>
    <w:div w:id="1715034417">
      <w:bodyDiv w:val="1"/>
      <w:marLeft w:val="0"/>
      <w:marRight w:val="0"/>
      <w:marTop w:val="0"/>
      <w:marBottom w:val="0"/>
      <w:divBdr>
        <w:top w:val="none" w:sz="0" w:space="0" w:color="auto"/>
        <w:left w:val="none" w:sz="0" w:space="0" w:color="auto"/>
        <w:bottom w:val="none" w:sz="0" w:space="0" w:color="auto"/>
        <w:right w:val="none" w:sz="0" w:space="0" w:color="auto"/>
      </w:divBdr>
    </w:div>
    <w:div w:id="1730379145">
      <w:bodyDiv w:val="1"/>
      <w:marLeft w:val="0"/>
      <w:marRight w:val="0"/>
      <w:marTop w:val="0"/>
      <w:marBottom w:val="0"/>
      <w:divBdr>
        <w:top w:val="none" w:sz="0" w:space="0" w:color="auto"/>
        <w:left w:val="none" w:sz="0" w:space="0" w:color="auto"/>
        <w:bottom w:val="none" w:sz="0" w:space="0" w:color="auto"/>
        <w:right w:val="none" w:sz="0" w:space="0" w:color="auto"/>
      </w:divBdr>
    </w:div>
    <w:div w:id="1733574171">
      <w:bodyDiv w:val="1"/>
      <w:marLeft w:val="0"/>
      <w:marRight w:val="0"/>
      <w:marTop w:val="0"/>
      <w:marBottom w:val="0"/>
      <w:divBdr>
        <w:top w:val="none" w:sz="0" w:space="0" w:color="auto"/>
        <w:left w:val="none" w:sz="0" w:space="0" w:color="auto"/>
        <w:bottom w:val="none" w:sz="0" w:space="0" w:color="auto"/>
        <w:right w:val="none" w:sz="0" w:space="0" w:color="auto"/>
      </w:divBdr>
    </w:div>
    <w:div w:id="1737894381">
      <w:bodyDiv w:val="1"/>
      <w:marLeft w:val="0"/>
      <w:marRight w:val="0"/>
      <w:marTop w:val="0"/>
      <w:marBottom w:val="0"/>
      <w:divBdr>
        <w:top w:val="none" w:sz="0" w:space="0" w:color="auto"/>
        <w:left w:val="none" w:sz="0" w:space="0" w:color="auto"/>
        <w:bottom w:val="none" w:sz="0" w:space="0" w:color="auto"/>
        <w:right w:val="none" w:sz="0" w:space="0" w:color="auto"/>
      </w:divBdr>
    </w:div>
    <w:div w:id="1782263639">
      <w:bodyDiv w:val="1"/>
      <w:marLeft w:val="0"/>
      <w:marRight w:val="0"/>
      <w:marTop w:val="0"/>
      <w:marBottom w:val="0"/>
      <w:divBdr>
        <w:top w:val="none" w:sz="0" w:space="0" w:color="auto"/>
        <w:left w:val="none" w:sz="0" w:space="0" w:color="auto"/>
        <w:bottom w:val="none" w:sz="0" w:space="0" w:color="auto"/>
        <w:right w:val="none" w:sz="0" w:space="0" w:color="auto"/>
      </w:divBdr>
    </w:div>
    <w:div w:id="1833058889">
      <w:bodyDiv w:val="1"/>
      <w:marLeft w:val="0"/>
      <w:marRight w:val="0"/>
      <w:marTop w:val="0"/>
      <w:marBottom w:val="0"/>
      <w:divBdr>
        <w:top w:val="none" w:sz="0" w:space="0" w:color="auto"/>
        <w:left w:val="none" w:sz="0" w:space="0" w:color="auto"/>
        <w:bottom w:val="none" w:sz="0" w:space="0" w:color="auto"/>
        <w:right w:val="none" w:sz="0" w:space="0" w:color="auto"/>
      </w:divBdr>
      <w:divsChild>
        <w:div w:id="17393369">
          <w:marLeft w:val="0"/>
          <w:marRight w:val="0"/>
          <w:marTop w:val="0"/>
          <w:marBottom w:val="0"/>
          <w:divBdr>
            <w:top w:val="none" w:sz="0" w:space="0" w:color="auto"/>
            <w:left w:val="none" w:sz="0" w:space="0" w:color="auto"/>
            <w:bottom w:val="none" w:sz="0" w:space="0" w:color="auto"/>
            <w:right w:val="none" w:sz="0" w:space="0" w:color="auto"/>
          </w:divBdr>
        </w:div>
        <w:div w:id="851723071">
          <w:marLeft w:val="0"/>
          <w:marRight w:val="0"/>
          <w:marTop w:val="0"/>
          <w:marBottom w:val="0"/>
          <w:divBdr>
            <w:top w:val="none" w:sz="0" w:space="0" w:color="auto"/>
            <w:left w:val="none" w:sz="0" w:space="0" w:color="auto"/>
            <w:bottom w:val="none" w:sz="0" w:space="0" w:color="auto"/>
            <w:right w:val="none" w:sz="0" w:space="0" w:color="auto"/>
          </w:divBdr>
        </w:div>
      </w:divsChild>
    </w:div>
    <w:div w:id="1851870808">
      <w:bodyDiv w:val="1"/>
      <w:marLeft w:val="0"/>
      <w:marRight w:val="0"/>
      <w:marTop w:val="0"/>
      <w:marBottom w:val="0"/>
      <w:divBdr>
        <w:top w:val="none" w:sz="0" w:space="0" w:color="auto"/>
        <w:left w:val="none" w:sz="0" w:space="0" w:color="auto"/>
        <w:bottom w:val="none" w:sz="0" w:space="0" w:color="auto"/>
        <w:right w:val="none" w:sz="0" w:space="0" w:color="auto"/>
      </w:divBdr>
    </w:div>
    <w:div w:id="1865973278">
      <w:bodyDiv w:val="1"/>
      <w:marLeft w:val="0"/>
      <w:marRight w:val="0"/>
      <w:marTop w:val="0"/>
      <w:marBottom w:val="0"/>
      <w:divBdr>
        <w:top w:val="none" w:sz="0" w:space="0" w:color="auto"/>
        <w:left w:val="none" w:sz="0" w:space="0" w:color="auto"/>
        <w:bottom w:val="none" w:sz="0" w:space="0" w:color="auto"/>
        <w:right w:val="none" w:sz="0" w:space="0" w:color="auto"/>
      </w:divBdr>
    </w:div>
    <w:div w:id="1873108930">
      <w:bodyDiv w:val="1"/>
      <w:marLeft w:val="0"/>
      <w:marRight w:val="0"/>
      <w:marTop w:val="0"/>
      <w:marBottom w:val="0"/>
      <w:divBdr>
        <w:top w:val="none" w:sz="0" w:space="0" w:color="auto"/>
        <w:left w:val="none" w:sz="0" w:space="0" w:color="auto"/>
        <w:bottom w:val="none" w:sz="0" w:space="0" w:color="auto"/>
        <w:right w:val="none" w:sz="0" w:space="0" w:color="auto"/>
      </w:divBdr>
    </w:div>
    <w:div w:id="1979996174">
      <w:bodyDiv w:val="1"/>
      <w:marLeft w:val="0"/>
      <w:marRight w:val="0"/>
      <w:marTop w:val="0"/>
      <w:marBottom w:val="0"/>
      <w:divBdr>
        <w:top w:val="none" w:sz="0" w:space="0" w:color="auto"/>
        <w:left w:val="none" w:sz="0" w:space="0" w:color="auto"/>
        <w:bottom w:val="none" w:sz="0" w:space="0" w:color="auto"/>
        <w:right w:val="none" w:sz="0" w:space="0" w:color="auto"/>
      </w:divBdr>
    </w:div>
    <w:div w:id="2012949146">
      <w:bodyDiv w:val="1"/>
      <w:marLeft w:val="0"/>
      <w:marRight w:val="0"/>
      <w:marTop w:val="0"/>
      <w:marBottom w:val="0"/>
      <w:divBdr>
        <w:top w:val="none" w:sz="0" w:space="0" w:color="auto"/>
        <w:left w:val="none" w:sz="0" w:space="0" w:color="auto"/>
        <w:bottom w:val="none" w:sz="0" w:space="0" w:color="auto"/>
        <w:right w:val="none" w:sz="0" w:space="0" w:color="auto"/>
      </w:divBdr>
    </w:div>
    <w:div w:id="2021470908">
      <w:bodyDiv w:val="1"/>
      <w:marLeft w:val="0"/>
      <w:marRight w:val="0"/>
      <w:marTop w:val="0"/>
      <w:marBottom w:val="0"/>
      <w:divBdr>
        <w:top w:val="none" w:sz="0" w:space="0" w:color="auto"/>
        <w:left w:val="none" w:sz="0" w:space="0" w:color="auto"/>
        <w:bottom w:val="none" w:sz="0" w:space="0" w:color="auto"/>
        <w:right w:val="none" w:sz="0" w:space="0" w:color="auto"/>
      </w:divBdr>
    </w:div>
    <w:div w:id="2048334782">
      <w:bodyDiv w:val="1"/>
      <w:marLeft w:val="0"/>
      <w:marRight w:val="0"/>
      <w:marTop w:val="0"/>
      <w:marBottom w:val="0"/>
      <w:divBdr>
        <w:top w:val="none" w:sz="0" w:space="0" w:color="auto"/>
        <w:left w:val="none" w:sz="0" w:space="0" w:color="auto"/>
        <w:bottom w:val="none" w:sz="0" w:space="0" w:color="auto"/>
        <w:right w:val="none" w:sz="0" w:space="0" w:color="auto"/>
      </w:divBdr>
    </w:div>
    <w:div w:id="2052680067">
      <w:bodyDiv w:val="1"/>
      <w:marLeft w:val="0"/>
      <w:marRight w:val="0"/>
      <w:marTop w:val="0"/>
      <w:marBottom w:val="0"/>
      <w:divBdr>
        <w:top w:val="none" w:sz="0" w:space="0" w:color="auto"/>
        <w:left w:val="none" w:sz="0" w:space="0" w:color="auto"/>
        <w:bottom w:val="none" w:sz="0" w:space="0" w:color="auto"/>
        <w:right w:val="none" w:sz="0" w:space="0" w:color="auto"/>
      </w:divBdr>
    </w:div>
    <w:div w:id="21172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ksus-inf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ksus-inf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nt@teksus-info.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teksus-info.ru" TargetMode="External"/><Relationship Id="rId4" Type="http://schemas.openxmlformats.org/officeDocument/2006/relationships/settings" Target="settings.xml"/><Relationship Id="rId9" Type="http://schemas.openxmlformats.org/officeDocument/2006/relationships/hyperlink" Target="mailto:zakaz@teksus-inf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A58A-95F6-44DC-8300-887C9A3A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6010</Words>
  <Characters>44821</Characters>
  <Application>Microsoft Office Word</Application>
  <DocSecurity>0</DocSecurity>
  <Lines>373</Lines>
  <Paragraphs>101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ORGRES</Company>
  <LinksUpToDate>false</LinksUpToDate>
  <CharactersWithSpaces>50730</CharactersWithSpaces>
  <SharedDoc>false</SharedDoc>
  <HLinks>
    <vt:vector size="30" baseType="variant">
      <vt:variant>
        <vt:i4>3145825</vt:i4>
      </vt:variant>
      <vt:variant>
        <vt:i4>12</vt:i4>
      </vt:variant>
      <vt:variant>
        <vt:i4>0</vt:i4>
      </vt:variant>
      <vt:variant>
        <vt:i4>5</vt:i4>
      </vt:variant>
      <vt:variant>
        <vt:lpwstr>http://www.teksus-info.ru/</vt:lpwstr>
      </vt:variant>
      <vt:variant>
        <vt:lpwstr/>
      </vt:variant>
      <vt:variant>
        <vt:i4>3145825</vt:i4>
      </vt:variant>
      <vt:variant>
        <vt:i4>9</vt:i4>
      </vt:variant>
      <vt:variant>
        <vt:i4>0</vt:i4>
      </vt:variant>
      <vt:variant>
        <vt:i4>5</vt:i4>
      </vt:variant>
      <vt:variant>
        <vt:lpwstr>http://www.teksus-info.ru/</vt:lpwstr>
      </vt:variant>
      <vt:variant>
        <vt:lpwstr/>
      </vt:variant>
      <vt:variant>
        <vt:i4>7405595</vt:i4>
      </vt:variant>
      <vt:variant>
        <vt:i4>6</vt:i4>
      </vt:variant>
      <vt:variant>
        <vt:i4>0</vt:i4>
      </vt:variant>
      <vt:variant>
        <vt:i4>5</vt:i4>
      </vt:variant>
      <vt:variant>
        <vt:lpwstr>mailto:consultant@teksus-info.ru</vt:lpwstr>
      </vt:variant>
      <vt:variant>
        <vt:lpwstr/>
      </vt:variant>
      <vt:variant>
        <vt:i4>1835135</vt:i4>
      </vt:variant>
      <vt:variant>
        <vt:i4>3</vt:i4>
      </vt:variant>
      <vt:variant>
        <vt:i4>0</vt:i4>
      </vt:variant>
      <vt:variant>
        <vt:i4>5</vt:i4>
      </vt:variant>
      <vt:variant>
        <vt:lpwstr>mailto:info@teksus-info.ru</vt:lpwstr>
      </vt:variant>
      <vt:variant>
        <vt:lpwstr/>
      </vt:variant>
      <vt:variant>
        <vt:i4>3997774</vt:i4>
      </vt:variant>
      <vt:variant>
        <vt:i4>0</vt:i4>
      </vt:variant>
      <vt:variant>
        <vt:i4>0</vt:i4>
      </vt:variant>
      <vt:variant>
        <vt:i4>5</vt:i4>
      </vt:variant>
      <vt:variant>
        <vt:lpwstr>mailto:zakaz@teksus-info.ru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СПО-1</dc:creator>
  <cp:keywords/>
  <dc:description/>
  <cp:lastModifiedBy>Admin</cp:lastModifiedBy>
  <cp:revision>2</cp:revision>
  <cp:lastPrinted>2012-03-02T13:13:00Z</cp:lastPrinted>
  <dcterms:created xsi:type="dcterms:W3CDTF">2013-10-08T13:04:00Z</dcterms:created>
  <dcterms:modified xsi:type="dcterms:W3CDTF">2013-10-08T13:04:00Z</dcterms:modified>
</cp:coreProperties>
</file>